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51D" w:rsidRPr="00391983" w:rsidRDefault="008F6179" w:rsidP="006F251D">
      <w:pPr>
        <w:shd w:val="clear" w:color="auto" w:fill="FFFFFF"/>
        <w:spacing w:after="0" w:line="240" w:lineRule="auto"/>
        <w:ind w:firstLine="710"/>
        <w:jc w:val="center"/>
        <w:rPr>
          <w:rFonts w:ascii="Arial" w:eastAsia="Times New Roman" w:hAnsi="Arial" w:cs="Arial"/>
          <w:color w:val="000000"/>
          <w:lang w:eastAsia="ru-RU"/>
        </w:rPr>
      </w:pPr>
      <w:r w:rsidRPr="008F6179">
        <w:rPr>
          <w:b/>
          <w:bCs/>
          <w:color w:val="000000"/>
        </w:rPr>
        <w:t> </w:t>
      </w:r>
      <w:r w:rsidR="006F251D" w:rsidRPr="00391983">
        <w:rPr>
          <w:rFonts w:ascii="Times New Roman" w:eastAsia="Times New Roman" w:hAnsi="Times New Roman" w:cs="Times New Roman"/>
          <w:b/>
          <w:bCs/>
          <w:color w:val="000000"/>
          <w:sz w:val="28"/>
          <w:szCs w:val="28"/>
          <w:lang w:eastAsia="ru-RU"/>
        </w:rPr>
        <w:t>Пояснительная записка</w:t>
      </w:r>
    </w:p>
    <w:p w:rsidR="006F251D" w:rsidRDefault="006F251D" w:rsidP="006F251D">
      <w:pPr>
        <w:shd w:val="clear" w:color="auto" w:fill="FFFFFF"/>
        <w:spacing w:after="0" w:line="240" w:lineRule="auto"/>
        <w:rPr>
          <w:rFonts w:ascii="Times New Roman" w:eastAsia="Times New Roman" w:hAnsi="Times New Roman" w:cs="Times New Roman"/>
          <w:color w:val="000000"/>
          <w:sz w:val="20"/>
          <w:szCs w:val="20"/>
          <w:lang w:eastAsia="ru-RU"/>
        </w:rPr>
      </w:pPr>
      <w:r w:rsidRPr="008D02CD">
        <w:rPr>
          <w:rFonts w:ascii="Times New Roman" w:eastAsia="Times New Roman" w:hAnsi="Times New Roman" w:cs="Times New Roman"/>
          <w:color w:val="000000"/>
          <w:sz w:val="20"/>
          <w:szCs w:val="20"/>
          <w:lang w:eastAsia="ru-RU"/>
        </w:rPr>
        <w:t>Программа составлена на основе</w:t>
      </w:r>
      <w:r>
        <w:rPr>
          <w:rFonts w:ascii="Times New Roman" w:eastAsia="Times New Roman" w:hAnsi="Times New Roman" w:cs="Times New Roman"/>
          <w:color w:val="000000"/>
          <w:sz w:val="20"/>
          <w:szCs w:val="20"/>
          <w:lang w:eastAsia="ru-RU"/>
        </w:rPr>
        <w:t xml:space="preserve"> Государственного общеобразовательного стандарта общего образования по искусству, Примерной программы  общего образования по музыке и содержания программы « Музыка 5-8 классы» авторов </w:t>
      </w:r>
      <w:proofErr w:type="spellStart"/>
      <w:r>
        <w:rPr>
          <w:rFonts w:ascii="Times New Roman" w:eastAsia="Times New Roman" w:hAnsi="Times New Roman" w:cs="Times New Roman"/>
          <w:color w:val="000000"/>
          <w:sz w:val="20"/>
          <w:szCs w:val="20"/>
          <w:lang w:eastAsia="ru-RU"/>
        </w:rPr>
        <w:t>Е.Д.Критской</w:t>
      </w:r>
      <w:proofErr w:type="spellEnd"/>
      <w:r>
        <w:rPr>
          <w:rFonts w:ascii="Times New Roman" w:eastAsia="Times New Roman" w:hAnsi="Times New Roman" w:cs="Times New Roman"/>
          <w:color w:val="000000"/>
          <w:sz w:val="20"/>
          <w:szCs w:val="20"/>
          <w:lang w:eastAsia="ru-RU"/>
        </w:rPr>
        <w:t xml:space="preserve"> и </w:t>
      </w:r>
      <w:proofErr w:type="spellStart"/>
      <w:r>
        <w:rPr>
          <w:rFonts w:ascii="Times New Roman" w:eastAsia="Times New Roman" w:hAnsi="Times New Roman" w:cs="Times New Roman"/>
          <w:color w:val="000000"/>
          <w:sz w:val="20"/>
          <w:szCs w:val="20"/>
          <w:lang w:eastAsia="ru-RU"/>
        </w:rPr>
        <w:t>Г.П.Сергеевой</w:t>
      </w:r>
      <w:proofErr w:type="spellEnd"/>
      <w:r>
        <w:rPr>
          <w:rFonts w:ascii="Times New Roman" w:eastAsia="Times New Roman" w:hAnsi="Times New Roman" w:cs="Times New Roman"/>
          <w:color w:val="000000"/>
          <w:sz w:val="20"/>
          <w:szCs w:val="20"/>
          <w:lang w:eastAsia="ru-RU"/>
        </w:rPr>
        <w:t>.</w:t>
      </w:r>
    </w:p>
    <w:p w:rsidR="006F251D" w:rsidRPr="008D02CD" w:rsidRDefault="006F251D" w:rsidP="006F251D">
      <w:pPr>
        <w:shd w:val="clear" w:color="auto" w:fill="FFFFFF"/>
        <w:spacing w:after="0" w:line="240" w:lineRule="auto"/>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 xml:space="preserve">Рабочая программа </w:t>
      </w:r>
      <w:proofErr w:type="spellStart"/>
      <w:r>
        <w:rPr>
          <w:rFonts w:ascii="Times New Roman" w:eastAsia="Times New Roman" w:hAnsi="Times New Roman" w:cs="Times New Roman"/>
          <w:color w:val="000000"/>
          <w:sz w:val="20"/>
          <w:szCs w:val="20"/>
          <w:lang w:eastAsia="ru-RU"/>
        </w:rPr>
        <w:t>расчитана</w:t>
      </w:r>
      <w:proofErr w:type="spellEnd"/>
      <w:r>
        <w:rPr>
          <w:rFonts w:ascii="Times New Roman" w:eastAsia="Times New Roman" w:hAnsi="Times New Roman" w:cs="Times New Roman"/>
          <w:color w:val="000000"/>
          <w:sz w:val="20"/>
          <w:szCs w:val="20"/>
          <w:lang w:eastAsia="ru-RU"/>
        </w:rPr>
        <w:t xml:space="preserve"> на 1 час в неделю для образовательного изучения учебного предмета «Музыка», всего 34 </w:t>
      </w:r>
      <w:proofErr w:type="gramStart"/>
      <w:r>
        <w:rPr>
          <w:rFonts w:ascii="Times New Roman" w:eastAsia="Times New Roman" w:hAnsi="Times New Roman" w:cs="Times New Roman"/>
          <w:color w:val="000000"/>
          <w:sz w:val="20"/>
          <w:szCs w:val="20"/>
          <w:lang w:eastAsia="ru-RU"/>
        </w:rPr>
        <w:t>часа</w:t>
      </w:r>
      <w:proofErr w:type="gramEnd"/>
      <w:r>
        <w:rPr>
          <w:rFonts w:ascii="Times New Roman" w:eastAsia="Times New Roman" w:hAnsi="Times New Roman" w:cs="Times New Roman"/>
          <w:color w:val="000000"/>
          <w:sz w:val="20"/>
          <w:szCs w:val="20"/>
          <w:lang w:eastAsia="ru-RU"/>
        </w:rPr>
        <w:t xml:space="preserve"> в том числе 1 обобщающий урок в конце года.</w:t>
      </w:r>
      <w:r w:rsidRPr="008D02CD">
        <w:rPr>
          <w:rFonts w:ascii="Times New Roman" w:eastAsia="Times New Roman" w:hAnsi="Times New Roman" w:cs="Times New Roman"/>
          <w:color w:val="000000"/>
          <w:sz w:val="20"/>
          <w:szCs w:val="20"/>
          <w:lang w:eastAsia="ru-RU"/>
        </w:rPr>
        <w:t>.</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Предмет «Музыка» в основной школе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Содержание курса соответствует целям основного общего образования и предметной области «Искусство», куда входит предмет «Музыка», и базируется на положениях «Концепции духовно-нравственного развития, воспитания гражданина России».</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b/>
          <w:bCs/>
          <w:color w:val="000000"/>
          <w:sz w:val="20"/>
          <w:szCs w:val="20"/>
          <w:lang w:eastAsia="ru-RU"/>
        </w:rPr>
        <w:t>Цель</w:t>
      </w:r>
      <w:r w:rsidRPr="008D02CD">
        <w:rPr>
          <w:rFonts w:ascii="Times New Roman" w:eastAsia="Times New Roman" w:hAnsi="Times New Roman" w:cs="Times New Roman"/>
          <w:color w:val="000000"/>
          <w:sz w:val="20"/>
          <w:szCs w:val="20"/>
          <w:lang w:eastAsia="ru-RU"/>
        </w:rPr>
        <w:t> преподавания музыкального искусства в основной школе - развитие творческих сил подростка, которые сделали бы успешным и плодотворным процесс формирования его музыкальной культуры как части всей его духовной культуры.</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Для этого необходимо решение таких </w:t>
      </w:r>
      <w:r w:rsidRPr="008D02CD">
        <w:rPr>
          <w:rFonts w:ascii="Times New Roman" w:eastAsia="Times New Roman" w:hAnsi="Times New Roman" w:cs="Times New Roman"/>
          <w:b/>
          <w:bCs/>
          <w:color w:val="000000"/>
          <w:sz w:val="20"/>
          <w:szCs w:val="20"/>
          <w:lang w:eastAsia="ru-RU"/>
        </w:rPr>
        <w:t>задач</w:t>
      </w:r>
      <w:r w:rsidRPr="008D02CD">
        <w:rPr>
          <w:rFonts w:ascii="Times New Roman" w:eastAsia="Times New Roman" w:hAnsi="Times New Roman" w:cs="Times New Roman"/>
          <w:color w:val="000000"/>
          <w:sz w:val="20"/>
          <w:szCs w:val="20"/>
          <w:lang w:eastAsia="ru-RU"/>
        </w:rPr>
        <w:t>, как:</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развитие у подростков способности к эстетическому освоению мира и оценке музыкальных произведений по законам гармонии и красоты;</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воспитание художественного мышления, постигающего жизненные и музыкальные явления во всей их сложности и совокупности противоречий;</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освоение музыки в союзе с другими видами искусства, понимание сущности их взаимодействия в восприятии целостной картины мира;</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изучение музыки как вида искусства в многообразии форм и жанров, усвоение особенностей музыкального языка, способов исполнительства;</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 знание лучшего, что создано в отечественной и зарубежной классике, в творчестве современных композиторов, народной музыке; </w:t>
      </w:r>
      <w:proofErr w:type="gramStart"/>
      <w:r w:rsidRPr="008D02CD">
        <w:rPr>
          <w:rFonts w:ascii="Times New Roman" w:eastAsia="Times New Roman" w:hAnsi="Times New Roman" w:cs="Times New Roman"/>
          <w:color w:val="000000"/>
          <w:sz w:val="20"/>
          <w:szCs w:val="20"/>
          <w:lang w:eastAsia="ru-RU"/>
        </w:rPr>
        <w:t>-р</w:t>
      </w:r>
      <w:proofErr w:type="gramEnd"/>
      <w:r w:rsidRPr="008D02CD">
        <w:rPr>
          <w:rFonts w:ascii="Times New Roman" w:eastAsia="Times New Roman" w:hAnsi="Times New Roman" w:cs="Times New Roman"/>
          <w:color w:val="000000"/>
          <w:sz w:val="20"/>
          <w:szCs w:val="20"/>
          <w:lang w:eastAsia="ru-RU"/>
        </w:rPr>
        <w:t xml:space="preserve">азвитие художественных умений и навыков, </w:t>
      </w:r>
      <w:proofErr w:type="spellStart"/>
      <w:r w:rsidRPr="008D02CD">
        <w:rPr>
          <w:rFonts w:ascii="Times New Roman" w:eastAsia="Times New Roman" w:hAnsi="Times New Roman" w:cs="Times New Roman"/>
          <w:color w:val="000000"/>
          <w:sz w:val="20"/>
          <w:szCs w:val="20"/>
          <w:lang w:eastAsia="ru-RU"/>
        </w:rPr>
        <w:t>слушательской</w:t>
      </w:r>
      <w:proofErr w:type="spellEnd"/>
      <w:r w:rsidRPr="008D02CD">
        <w:rPr>
          <w:rFonts w:ascii="Times New Roman" w:eastAsia="Times New Roman" w:hAnsi="Times New Roman" w:cs="Times New Roman"/>
          <w:color w:val="000000"/>
          <w:sz w:val="20"/>
          <w:szCs w:val="20"/>
          <w:lang w:eastAsia="ru-RU"/>
        </w:rPr>
        <w:t xml:space="preserve"> и исполнительской культуры учащихся, их творческой индивидуальности, проявляющихся в хоровом и сольном пении, импровизации на музыкальных инструментах, выражении музыкального образа через образ живописный, танцевальный, поэтический.</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Если в 5-м классе обучающиеся изучали «Связь музыки с литературой и изобразительным искусством», в 6-м - «Образы вокальной и инструментальной, камерной и симфонической музыки», то в 7-м классе они знакомятся с особенностями драматургии сценической музыки: опер, балетов, драматических спектаклей и с особенностями драматургии камерной и симфонической музыки.</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Методологическим основанием программ предметной линии учебников Г.П. Сергеевой и Е.Д. Критской служат современные научные исследования, в которых отражаются идеи познания школьниками художественной картины мира и себя в этом мире. Приоритетным в программах является введение обучающегося в мир музыки через интонации, воспитание чувства любви к своей культуре, своему народу и настроенности на восприятие иных культур, обеспечивающих осознание ценностей культуры народов России и мира, развитие самосознания ребенка.</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Основными методическими принципами программ по музыке в основной школе являются:</w:t>
      </w:r>
    </w:p>
    <w:p w:rsidR="006F251D" w:rsidRPr="008D02CD" w:rsidRDefault="006F251D" w:rsidP="006F251D">
      <w:pPr>
        <w:numPr>
          <w:ilvl w:val="0"/>
          <w:numId w:val="18"/>
        </w:numPr>
        <w:shd w:val="clear" w:color="auto" w:fill="FFFFFF"/>
        <w:spacing w:after="0" w:line="240" w:lineRule="auto"/>
        <w:ind w:left="0" w:firstLine="900"/>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принцип увлеченности;</w:t>
      </w:r>
    </w:p>
    <w:p w:rsidR="006F251D" w:rsidRPr="008D02CD" w:rsidRDefault="006F251D" w:rsidP="006F251D">
      <w:pPr>
        <w:numPr>
          <w:ilvl w:val="0"/>
          <w:numId w:val="18"/>
        </w:numPr>
        <w:shd w:val="clear" w:color="auto" w:fill="FFFFFF"/>
        <w:spacing w:after="0" w:line="240" w:lineRule="auto"/>
        <w:ind w:left="0" w:firstLine="900"/>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принцип «тождества и контраста», сходства и различия;</w:t>
      </w:r>
      <w:proofErr w:type="gramStart"/>
      <w:r w:rsidRPr="008D02CD">
        <w:rPr>
          <w:rFonts w:ascii="Times New Roman" w:eastAsia="Times New Roman" w:hAnsi="Times New Roman" w:cs="Times New Roman"/>
          <w:color w:val="000000"/>
          <w:sz w:val="20"/>
          <w:szCs w:val="20"/>
          <w:lang w:eastAsia="ru-RU"/>
        </w:rPr>
        <w:t xml:space="preserve"> .</w:t>
      </w:r>
      <w:proofErr w:type="gramEnd"/>
      <w:r w:rsidRPr="008D02CD">
        <w:rPr>
          <w:rFonts w:ascii="Times New Roman" w:eastAsia="Times New Roman" w:hAnsi="Times New Roman" w:cs="Times New Roman"/>
          <w:color w:val="000000"/>
          <w:sz w:val="20"/>
          <w:szCs w:val="20"/>
          <w:lang w:eastAsia="ru-RU"/>
        </w:rPr>
        <w:t xml:space="preserve"> - принцип </w:t>
      </w:r>
      <w:proofErr w:type="spellStart"/>
      <w:r w:rsidRPr="008D02CD">
        <w:rPr>
          <w:rFonts w:ascii="Times New Roman" w:eastAsia="Times New Roman" w:hAnsi="Times New Roman" w:cs="Times New Roman"/>
          <w:color w:val="000000"/>
          <w:sz w:val="20"/>
          <w:szCs w:val="20"/>
          <w:lang w:eastAsia="ru-RU"/>
        </w:rPr>
        <w:t>интонационности</w:t>
      </w:r>
      <w:proofErr w:type="spellEnd"/>
      <w:r w:rsidRPr="008D02CD">
        <w:rPr>
          <w:rFonts w:ascii="Times New Roman" w:eastAsia="Times New Roman" w:hAnsi="Times New Roman" w:cs="Times New Roman"/>
          <w:color w:val="000000"/>
          <w:sz w:val="20"/>
          <w:szCs w:val="20"/>
          <w:lang w:eastAsia="ru-RU"/>
        </w:rPr>
        <w:t>;</w:t>
      </w:r>
    </w:p>
    <w:p w:rsidR="006F251D" w:rsidRPr="008D02CD" w:rsidRDefault="006F251D" w:rsidP="006F251D">
      <w:pPr>
        <w:numPr>
          <w:ilvl w:val="0"/>
          <w:numId w:val="18"/>
        </w:numPr>
        <w:shd w:val="clear" w:color="auto" w:fill="FFFFFF"/>
        <w:spacing w:after="0" w:line="240" w:lineRule="auto"/>
        <w:ind w:left="0" w:firstLine="900"/>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принцип диалога культур.</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Введение региональных, национальных и этнокультурных особенностей в изучение предмета «Музыка» является сегодня весьма важной задачей и осуществляется в условиях воспитания интереса к историческому прошлому родного края, его культурной и музыкальной жизни. Изучение музыкальной культуры народов </w:t>
      </w:r>
      <w:r>
        <w:rPr>
          <w:rFonts w:ascii="Times New Roman" w:eastAsia="Times New Roman" w:hAnsi="Times New Roman" w:cs="Times New Roman"/>
          <w:color w:val="000000"/>
          <w:sz w:val="20"/>
          <w:szCs w:val="20"/>
          <w:lang w:eastAsia="ru-RU"/>
        </w:rPr>
        <w:t>Кавказа</w:t>
      </w:r>
      <w:r w:rsidRPr="008D02CD">
        <w:rPr>
          <w:rFonts w:ascii="Times New Roman" w:eastAsia="Times New Roman" w:hAnsi="Times New Roman" w:cs="Times New Roman"/>
          <w:color w:val="000000"/>
          <w:sz w:val="20"/>
          <w:szCs w:val="20"/>
          <w:lang w:eastAsia="ru-RU"/>
        </w:rPr>
        <w:t xml:space="preserve"> в 7-м классе происходит по двум направлениям:</w:t>
      </w:r>
    </w:p>
    <w:p w:rsidR="006F251D" w:rsidRPr="008D02CD" w:rsidRDefault="006F251D" w:rsidP="006F251D">
      <w:pPr>
        <w:numPr>
          <w:ilvl w:val="0"/>
          <w:numId w:val="19"/>
        </w:numPr>
        <w:shd w:val="clear" w:color="auto" w:fill="FFFFFF"/>
        <w:spacing w:after="0" w:line="240" w:lineRule="auto"/>
        <w:ind w:left="0" w:firstLine="900"/>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изучение народной музыкальной культуры, музыкального фольклора, отражающего историю народов Республики </w:t>
      </w:r>
      <w:r>
        <w:rPr>
          <w:rFonts w:ascii="Times New Roman" w:eastAsia="Times New Roman" w:hAnsi="Times New Roman" w:cs="Times New Roman"/>
          <w:color w:val="000000"/>
          <w:sz w:val="20"/>
          <w:szCs w:val="20"/>
          <w:lang w:eastAsia="ru-RU"/>
        </w:rPr>
        <w:t>Дагестан</w:t>
      </w:r>
      <w:r w:rsidRPr="008D02CD">
        <w:rPr>
          <w:rFonts w:ascii="Times New Roman" w:eastAsia="Times New Roman" w:hAnsi="Times New Roman" w:cs="Times New Roman"/>
          <w:color w:val="000000"/>
          <w:sz w:val="20"/>
          <w:szCs w:val="20"/>
          <w:lang w:eastAsia="ru-RU"/>
        </w:rPr>
        <w:t>, их традиций, систему их духовных ценностей;</w:t>
      </w:r>
    </w:p>
    <w:p w:rsidR="006F251D" w:rsidRPr="008D02CD" w:rsidRDefault="006F251D" w:rsidP="006F251D">
      <w:pPr>
        <w:numPr>
          <w:ilvl w:val="0"/>
          <w:numId w:val="19"/>
        </w:numPr>
        <w:shd w:val="clear" w:color="auto" w:fill="FFFFFF"/>
        <w:spacing w:after="0" w:line="240" w:lineRule="auto"/>
        <w:ind w:left="0" w:firstLine="900"/>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изучение творческого наследия композиторов Республики </w:t>
      </w:r>
      <w:r>
        <w:rPr>
          <w:rFonts w:ascii="Times New Roman" w:eastAsia="Times New Roman" w:hAnsi="Times New Roman" w:cs="Times New Roman"/>
          <w:color w:val="000000"/>
          <w:sz w:val="20"/>
          <w:szCs w:val="20"/>
          <w:lang w:eastAsia="ru-RU"/>
        </w:rPr>
        <w:t>Дагестан</w:t>
      </w:r>
      <w:r w:rsidRPr="008D02CD">
        <w:rPr>
          <w:rFonts w:ascii="Times New Roman" w:eastAsia="Times New Roman" w:hAnsi="Times New Roman" w:cs="Times New Roman"/>
          <w:color w:val="000000"/>
          <w:sz w:val="20"/>
          <w:szCs w:val="20"/>
          <w:lang w:eastAsia="ru-RU"/>
        </w:rPr>
        <w:t>.</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proofErr w:type="gramStart"/>
      <w:r w:rsidRPr="008D02CD">
        <w:rPr>
          <w:rFonts w:ascii="Times New Roman" w:eastAsia="Times New Roman" w:hAnsi="Times New Roman" w:cs="Times New Roman"/>
          <w:color w:val="000000"/>
          <w:sz w:val="20"/>
          <w:szCs w:val="20"/>
          <w:lang w:eastAsia="ru-RU"/>
        </w:rPr>
        <w:t xml:space="preserve">Республика </w:t>
      </w:r>
      <w:r>
        <w:rPr>
          <w:rFonts w:ascii="Times New Roman" w:eastAsia="Times New Roman" w:hAnsi="Times New Roman" w:cs="Times New Roman"/>
          <w:color w:val="000000"/>
          <w:sz w:val="20"/>
          <w:szCs w:val="20"/>
          <w:lang w:eastAsia="ru-RU"/>
        </w:rPr>
        <w:t>Дагестан</w:t>
      </w:r>
      <w:r w:rsidRPr="008D02CD">
        <w:rPr>
          <w:rFonts w:ascii="Times New Roman" w:eastAsia="Times New Roman" w:hAnsi="Times New Roman" w:cs="Times New Roman"/>
          <w:color w:val="000000"/>
          <w:sz w:val="20"/>
          <w:szCs w:val="20"/>
          <w:lang w:eastAsia="ru-RU"/>
        </w:rPr>
        <w:t xml:space="preserve"> - одна из многонациональных полиэтнических территорий, на которой проживают люди, говорящие на различных языках, исповедующие разные религии, придерживающиеся определенных обычаев, традиций.</w:t>
      </w:r>
      <w:proofErr w:type="gramEnd"/>
      <w:r w:rsidRPr="008D02CD">
        <w:rPr>
          <w:rFonts w:ascii="Times New Roman" w:eastAsia="Times New Roman" w:hAnsi="Times New Roman" w:cs="Times New Roman"/>
          <w:color w:val="000000"/>
          <w:sz w:val="20"/>
          <w:szCs w:val="20"/>
          <w:lang w:eastAsia="ru-RU"/>
        </w:rPr>
        <w:t xml:space="preserve"> Культура </w:t>
      </w:r>
      <w:proofErr w:type="spellStart"/>
      <w:r w:rsidRPr="008D02CD">
        <w:rPr>
          <w:rFonts w:ascii="Times New Roman" w:eastAsia="Times New Roman" w:hAnsi="Times New Roman" w:cs="Times New Roman"/>
          <w:color w:val="000000"/>
          <w:sz w:val="20"/>
          <w:szCs w:val="20"/>
          <w:lang w:eastAsia="ru-RU"/>
        </w:rPr>
        <w:t>Республики</w:t>
      </w:r>
      <w:r>
        <w:rPr>
          <w:rFonts w:ascii="Times New Roman" w:eastAsia="Times New Roman" w:hAnsi="Times New Roman" w:cs="Times New Roman"/>
          <w:color w:val="000000"/>
          <w:sz w:val="20"/>
          <w:szCs w:val="20"/>
          <w:lang w:eastAsia="ru-RU"/>
        </w:rPr>
        <w:t>Дагестан</w:t>
      </w:r>
      <w:proofErr w:type="spellEnd"/>
      <w:r w:rsidRPr="008D02CD">
        <w:rPr>
          <w:rFonts w:ascii="Times New Roman" w:eastAsia="Times New Roman" w:hAnsi="Times New Roman" w:cs="Times New Roman"/>
          <w:color w:val="000000"/>
          <w:sz w:val="20"/>
          <w:szCs w:val="20"/>
          <w:lang w:eastAsia="ru-RU"/>
        </w:rPr>
        <w:t xml:space="preserve"> имеет вековые традиции. Ее богатство составляет песенное, танцевальное, инструментальное и художественное наследие, осознание и осмысление которого являются важнейшей задачей современного художественно-эстетического образования, формирующего гражданскую позицию учащихся, патриотизм. Идея патриотического воспитания в современном обществе как никогда актуальна, так как содержит гуманистический, общечеловеческий смысл. В этой связи в решении задач патриотического, художественно-эстетического и творческого развития подрастающего поколения исключительную роль приобретает изучение музыкального наследия региона, что очень ярко отражено в тематическом планировании преподавательской деятельности.</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Введение региональных, национальных и этнокультурных особенностей в процесс обучения через различные предметные дисциплины поможет  шире использовать музыкальн</w:t>
      </w:r>
      <w:proofErr w:type="gramStart"/>
      <w:r w:rsidRPr="008D02CD">
        <w:rPr>
          <w:rFonts w:ascii="Times New Roman" w:eastAsia="Times New Roman" w:hAnsi="Times New Roman" w:cs="Times New Roman"/>
          <w:color w:val="000000"/>
          <w:sz w:val="20"/>
          <w:szCs w:val="20"/>
          <w:lang w:eastAsia="ru-RU"/>
        </w:rPr>
        <w:t>о-</w:t>
      </w:r>
      <w:proofErr w:type="gramEnd"/>
      <w:r w:rsidRPr="008D02CD">
        <w:rPr>
          <w:rFonts w:ascii="Times New Roman" w:eastAsia="Times New Roman" w:hAnsi="Times New Roman" w:cs="Times New Roman"/>
          <w:color w:val="000000"/>
          <w:sz w:val="20"/>
          <w:szCs w:val="20"/>
          <w:lang w:eastAsia="ru-RU"/>
        </w:rPr>
        <w:t xml:space="preserve"> художественное наследие региона, что, несомненно, будет способствовать воспитанию у детей любви к своему краю, нравственности, эстетического самосознания.</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lastRenderedPageBreak/>
        <w:t xml:space="preserve">Для изучения регионального музыкального творчества учителю музыки необходим музыкальный фольклор, произведения композиторов Республики </w:t>
      </w:r>
      <w:r>
        <w:rPr>
          <w:rFonts w:ascii="Times New Roman" w:eastAsia="Times New Roman" w:hAnsi="Times New Roman" w:cs="Times New Roman"/>
          <w:color w:val="000000"/>
          <w:sz w:val="20"/>
          <w:szCs w:val="20"/>
          <w:lang w:eastAsia="ru-RU"/>
        </w:rPr>
        <w:t>Дагестан</w:t>
      </w:r>
      <w:r w:rsidRPr="008D02CD">
        <w:rPr>
          <w:rFonts w:ascii="Times New Roman" w:eastAsia="Times New Roman" w:hAnsi="Times New Roman" w:cs="Times New Roman"/>
          <w:color w:val="000000"/>
          <w:sz w:val="20"/>
          <w:szCs w:val="20"/>
          <w:lang w:eastAsia="ru-RU"/>
        </w:rPr>
        <w:t>, где учащиеся будут знакомиться с особенностями жанров народной и профессиональной музыки, музыкальной речи, структурой произведений, использованием фольклора в сочинениях адыгских композиторов.</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Включение региональных, национальных и этнокультурных особенностей в школьное образование в </w:t>
      </w:r>
      <w:proofErr w:type="spellStart"/>
      <w:r w:rsidRPr="008D02CD">
        <w:rPr>
          <w:rFonts w:ascii="Times New Roman" w:eastAsia="Times New Roman" w:hAnsi="Times New Roman" w:cs="Times New Roman"/>
          <w:color w:val="000000"/>
          <w:sz w:val="20"/>
          <w:szCs w:val="20"/>
          <w:lang w:eastAsia="ru-RU"/>
        </w:rPr>
        <w:t>полиэтничном</w:t>
      </w:r>
      <w:proofErr w:type="spellEnd"/>
      <w:r w:rsidRPr="008D02CD">
        <w:rPr>
          <w:rFonts w:ascii="Times New Roman" w:eastAsia="Times New Roman" w:hAnsi="Times New Roman" w:cs="Times New Roman"/>
          <w:color w:val="000000"/>
          <w:sz w:val="20"/>
          <w:szCs w:val="20"/>
          <w:lang w:eastAsia="ru-RU"/>
        </w:rPr>
        <w:t xml:space="preserve"> обществе имеет большое значение. </w:t>
      </w:r>
      <w:proofErr w:type="gramStart"/>
      <w:r w:rsidRPr="008D02CD">
        <w:rPr>
          <w:rFonts w:ascii="Times New Roman" w:eastAsia="Times New Roman" w:hAnsi="Times New Roman" w:cs="Times New Roman"/>
          <w:color w:val="000000"/>
          <w:sz w:val="20"/>
          <w:szCs w:val="20"/>
          <w:lang w:eastAsia="ru-RU"/>
        </w:rPr>
        <w:t>Всестороннее изучение в образовательных учреждениях истории региона, культуры народов республики, традиций, эпоса, фольклора, песенной и танцевальной культуры, искусства пародов, дающих знания о своей родословной, и использование народной педагогики формируют у обучающихся чувство «малой Родины», культуру межнационального общения, духовное обновление семейного и школьного образования и воспитания.</w:t>
      </w:r>
      <w:proofErr w:type="gramEnd"/>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 xml:space="preserve">Как известно, понятия «этнос» и «нация» часто используются синонимично; в то же время в научной традиции нация толкуется как более широкое явление сравнительно с этносом. Поэтому национальная картина мира вбирает в себя этническую, что позволяет нам использовать выражение «национальная картина мира» как обобщающее. Воплощаясь в произведениях национального искусства, она приобретает статус национальной художественной картины мира, аккумулирующей систему </w:t>
      </w:r>
      <w:proofErr w:type="spellStart"/>
      <w:r w:rsidRPr="008D02CD">
        <w:rPr>
          <w:rFonts w:ascii="Times New Roman" w:eastAsia="Times New Roman" w:hAnsi="Times New Roman" w:cs="Times New Roman"/>
          <w:color w:val="000000"/>
          <w:sz w:val="20"/>
          <w:szCs w:val="20"/>
          <w:lang w:eastAsia="ru-RU"/>
        </w:rPr>
        <w:t>мирообразных</w:t>
      </w:r>
      <w:proofErr w:type="spellEnd"/>
      <w:r w:rsidRPr="008D02CD">
        <w:rPr>
          <w:rFonts w:ascii="Times New Roman" w:eastAsia="Times New Roman" w:hAnsi="Times New Roman" w:cs="Times New Roman"/>
          <w:color w:val="000000"/>
          <w:sz w:val="20"/>
          <w:szCs w:val="20"/>
          <w:lang w:eastAsia="ru-RU"/>
        </w:rPr>
        <w:t xml:space="preserve"> этнокультурных представлений нации/этноса. Их ядром служат образы-ценности традиционной этнокультуры.</w:t>
      </w:r>
    </w:p>
    <w:p w:rsidR="006F251D" w:rsidRPr="008D02CD" w:rsidRDefault="006F251D" w:rsidP="006F251D">
      <w:pPr>
        <w:shd w:val="clear" w:color="auto" w:fill="FFFFFF"/>
        <w:spacing w:after="0" w:line="240" w:lineRule="auto"/>
        <w:ind w:firstLine="426"/>
        <w:jc w:val="both"/>
        <w:rPr>
          <w:rFonts w:ascii="Arial" w:eastAsia="Times New Roman" w:hAnsi="Arial" w:cs="Arial"/>
          <w:color w:val="000000"/>
          <w:sz w:val="20"/>
          <w:szCs w:val="20"/>
          <w:lang w:eastAsia="ru-RU"/>
        </w:rPr>
      </w:pPr>
      <w:r w:rsidRPr="008D02CD">
        <w:rPr>
          <w:rFonts w:ascii="Times New Roman" w:eastAsia="Times New Roman" w:hAnsi="Times New Roman" w:cs="Times New Roman"/>
          <w:color w:val="000000"/>
          <w:sz w:val="20"/>
          <w:szCs w:val="20"/>
          <w:lang w:eastAsia="ru-RU"/>
        </w:rPr>
        <w:t>Освоение региональных, национальных и этнокультурных особенностей при изучении музыки - это приобщение обучающихся к национальной картине мира на основе искусства, прежде всего музыки народов, населяющих регион. Роль музыкально-эстетического воспитания и обучения в освоении культурных ценностей разных народов огромна. Искусство - это интегративный код этноса, и содержание предмета «Музыка» в школе подразумевает первоочередное внедрение региональных, национальных и этнокультурных особенностей в учебный процесс.</w:t>
      </w:r>
    </w:p>
    <w:p w:rsidR="009A0440" w:rsidRPr="009473FC" w:rsidRDefault="009A0440" w:rsidP="009A0440">
      <w:pPr>
        <w:pStyle w:val="c124"/>
        <w:shd w:val="clear" w:color="auto" w:fill="FFFFFF"/>
        <w:spacing w:before="0" w:beforeAutospacing="0" w:after="0" w:afterAutospacing="0"/>
        <w:ind w:left="34" w:right="24" w:firstLine="566"/>
        <w:jc w:val="center"/>
        <w:rPr>
          <w:color w:val="000000"/>
          <w:sz w:val="22"/>
          <w:szCs w:val="22"/>
        </w:rPr>
      </w:pPr>
      <w:r w:rsidRPr="009A0440">
        <w:rPr>
          <w:b/>
          <w:bCs/>
          <w:color w:val="000000"/>
          <w:sz w:val="28"/>
          <w:szCs w:val="28"/>
        </w:rPr>
        <w:t>В программе сформулиров</w:t>
      </w:r>
      <w:r w:rsidRPr="009473FC">
        <w:rPr>
          <w:b/>
          <w:bCs/>
          <w:color w:val="000000"/>
          <w:sz w:val="28"/>
          <w:szCs w:val="22"/>
        </w:rPr>
        <w:t>аны основные требования к знаниям, умениям и на</w:t>
      </w:r>
      <w:r w:rsidR="006F251D">
        <w:rPr>
          <w:b/>
          <w:bCs/>
          <w:color w:val="000000"/>
          <w:sz w:val="28"/>
          <w:szCs w:val="22"/>
        </w:rPr>
        <w:t xml:space="preserve">выкам учащихся к концу </w:t>
      </w:r>
      <w:proofErr w:type="spellStart"/>
      <w:r w:rsidR="006F251D">
        <w:rPr>
          <w:b/>
          <w:bCs/>
          <w:color w:val="000000"/>
          <w:sz w:val="28"/>
          <w:szCs w:val="22"/>
        </w:rPr>
        <w:t>учебного</w:t>
      </w:r>
      <w:r w:rsidRPr="009473FC">
        <w:rPr>
          <w:b/>
          <w:bCs/>
          <w:color w:val="000000"/>
          <w:sz w:val="28"/>
          <w:szCs w:val="22"/>
        </w:rPr>
        <w:t>года</w:t>
      </w:r>
      <w:proofErr w:type="spellEnd"/>
      <w:r w:rsidRPr="009473FC">
        <w:rPr>
          <w:b/>
          <w:bCs/>
          <w:color w:val="000000"/>
          <w:sz w:val="28"/>
          <w:szCs w:val="22"/>
        </w:rPr>
        <w:t>.</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Слушание музыки</w:t>
      </w:r>
    </w:p>
    <w:p w:rsidR="009A0440" w:rsidRPr="009473FC" w:rsidRDefault="009A0440" w:rsidP="009A0440">
      <w:pPr>
        <w:shd w:val="clear" w:color="auto" w:fill="FFFFFF"/>
        <w:spacing w:after="0" w:line="240" w:lineRule="auto"/>
        <w:ind w:firstLine="708"/>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u w:val="single"/>
          <w:lang w:eastAsia="ru-RU"/>
        </w:rPr>
        <w:t>Учитывается: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степень раскрытия эмоционального содержания музыкального произведения через средства музыкальной выразительности;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самостоятельность в разборе музыкального произведения;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умение учащегося сравнивать произведения и делать самостоятельные обобщения на основе полученных знаний.</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u w:val="single"/>
          <w:lang w:eastAsia="ru-RU"/>
        </w:rPr>
        <w:t>Критерии оценки: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Ответ обнаруживает незнание и непонимание учебного материала.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Хоровое пение.</w:t>
      </w:r>
    </w:p>
    <w:p w:rsidR="009A0440" w:rsidRPr="009473FC" w:rsidRDefault="009A0440" w:rsidP="009A0440">
      <w:pPr>
        <w:shd w:val="clear" w:color="auto" w:fill="FFFFFF"/>
        <w:spacing w:after="0" w:line="240" w:lineRule="auto"/>
        <w:ind w:firstLine="708"/>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9A0440" w:rsidRPr="009473FC" w:rsidRDefault="009A0440" w:rsidP="009A0440">
      <w:pPr>
        <w:shd w:val="clear" w:color="auto" w:fill="FFFFFF"/>
        <w:spacing w:after="0" w:line="240" w:lineRule="auto"/>
        <w:ind w:firstLine="708"/>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u w:val="single"/>
          <w:lang w:eastAsia="ru-RU"/>
        </w:rPr>
        <w:t>Критерии оценки: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Знание мелодической линии и текста песни, чистое интонирование и ритмически точное исполнение, выразительное исполнение;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Исполнение неуверенное, фальшивое.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Музыкальная терминология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u w:val="single"/>
          <w:lang w:eastAsia="ru-RU"/>
        </w:rPr>
        <w:t>Критерии оценки: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Твердое знание терминов и понятий, умение применять это значение на практике.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Неточность в формулировках терминов и понятий, умение частично применять их на практике.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Слабое (фрагментарное) знание терминов и понятий, неумение использовать их на практике.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Незнание терминов и понятий, отсутствие навыков использования их на практике.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«1»</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Отказ от ответа.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Критерии оценивания устного ответа: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Учащиеся правильно излагают изученный материал;</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Анализирует произведения музыки, живописи, графики, архитектуры, дизайна, скульптуры;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Учащиеся полностью овладел программным материалом, но при изложении его допускает неточности второстепенного характера.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Учащийся слабо справляется с поставленным вопросом;</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Допускает неточности в изложении изученного материала.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Учащийся допускает грубые ошибки в ответе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Не справляется с поставленной целью урока.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Музыкальная викторина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Критерии оценки: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Все музыкальные номера отгаданы учащимся верно;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Два музыкальных произведения отгаданы не верно;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Четыре музыкальных номера не отгаданы;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Пять и более музыкальных номеров не отгаданы учащимся.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Оценка тестовой работы.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При выполнении 100-90% объёма работы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При выполнении 89 - 76% объёма работы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При выполнении 75 - 50% объёма работы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При выполнении 49 - 0 % объёма работы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Оценка реферата</w:t>
      </w:r>
      <w:r w:rsidRPr="009473FC">
        <w:rPr>
          <w:rFonts w:ascii="Times New Roman" w:eastAsia="Times New Roman" w:hAnsi="Times New Roman" w:cs="Times New Roman"/>
          <w:color w:val="000000"/>
          <w:lang w:eastAsia="ru-RU"/>
        </w:rPr>
        <w:t>.</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содержательна, логична, изложение материала аргументировано, сделаны общие выводы по теме.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Показано умение анализировать различные источники, извлекать из них информацию.</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Показано умение систематизировать и обобщать информацию, давать ей критическую оценку.</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демонстрирует индивидуальность стиля автора.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оформлена в соответствии с планом, требованиями к реферату, грамотно.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Показано умение анализировать различные источники информации, но работа содержит отдельные неточности.</w:t>
      </w:r>
    </w:p>
    <w:p w:rsidR="009A0440" w:rsidRPr="009473FC" w:rsidRDefault="009A0440" w:rsidP="009473FC">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Показано умение систематизироват</w:t>
      </w:r>
      <w:r w:rsidR="009473FC">
        <w:rPr>
          <w:rFonts w:ascii="Times New Roman" w:eastAsia="Times New Roman" w:hAnsi="Times New Roman" w:cs="Times New Roman"/>
          <w:color w:val="000000"/>
          <w:lang w:eastAsia="ru-RU"/>
        </w:rPr>
        <w:t xml:space="preserve">ь и обобщать информацию, давать </w:t>
      </w:r>
      <w:r w:rsidRPr="009473FC">
        <w:rPr>
          <w:rFonts w:ascii="Times New Roman" w:eastAsia="Times New Roman" w:hAnsi="Times New Roman" w:cs="Times New Roman"/>
          <w:color w:val="000000"/>
          <w:lang w:eastAsia="ru-RU"/>
        </w:rPr>
        <w:t>ей критическую оценку.</w:t>
      </w:r>
    </w:p>
    <w:p w:rsidR="009A0440" w:rsidRPr="009473FC" w:rsidRDefault="009A0440" w:rsidP="009473FC">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оформлена в соответстви</w:t>
      </w:r>
      <w:r w:rsidR="009473FC">
        <w:rPr>
          <w:rFonts w:ascii="Times New Roman" w:eastAsia="Times New Roman" w:hAnsi="Times New Roman" w:cs="Times New Roman"/>
          <w:color w:val="000000"/>
          <w:lang w:eastAsia="ru-RU"/>
        </w:rPr>
        <w:t xml:space="preserve">и с планом, но не соблюдены все </w:t>
      </w:r>
      <w:r w:rsidRPr="009473FC">
        <w:rPr>
          <w:rFonts w:ascii="Times New Roman" w:eastAsia="Times New Roman" w:hAnsi="Times New Roman" w:cs="Times New Roman"/>
          <w:color w:val="000000"/>
          <w:lang w:eastAsia="ru-RU"/>
        </w:rPr>
        <w:t>требования по оформлению реферата (неправильно сделаны ссылки, ошибки в списке библиографии).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Тема реферата раскрыта поверхностно.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Изложение материала непоследовательно.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Слабая аргументация выдвинутых тезисов.</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Не соблюдены требования к оформлению реферата (отсутствуют сноски, допущены ошибки, библиография представлена слабо).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Тема реферата не раскрыта.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Работа оформлена с грубыми нарушениями требований к реферату.</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Оценка проектной работы</w:t>
      </w:r>
      <w:r w:rsidRPr="009473FC">
        <w:rPr>
          <w:rFonts w:ascii="Times New Roman" w:eastAsia="Times New Roman" w:hAnsi="Times New Roman" w:cs="Times New Roman"/>
          <w:color w:val="000000"/>
          <w:lang w:eastAsia="ru-RU"/>
        </w:rPr>
        <w:t>.</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«5»</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Правильно поняты цель, задачи выполнения проекта.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Соблюдена технология исполнения проекта.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Проявлены творчество, инициатива.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Предъявленный продукт деятельности отличается высоким качеством исполнения, соответствует заявленной теме.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«4»</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 Правильно поняты цель, задачи выполнения проекта.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2. Соблюдена технология исполнения проекта, но допущены незначительные ошибки, неточности в оформлении.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3. Проявлено творчество.</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«3»</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 Правильно поняты цель, задачи выполнения проекта.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2. Допущены нарушения в технологии исполнения проекта, его оформлении.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3. Не проявлена самостоятельность в исполнении проекта.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Отметка «2»</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 Проект не выполнен или не завершен.</w:t>
      </w:r>
    </w:p>
    <w:p w:rsidR="009473FC" w:rsidRDefault="009473FC" w:rsidP="009A0440">
      <w:pPr>
        <w:shd w:val="clear" w:color="auto" w:fill="FFFFFF"/>
        <w:spacing w:after="0" w:line="240" w:lineRule="auto"/>
        <w:jc w:val="both"/>
        <w:rPr>
          <w:rFonts w:ascii="Times New Roman" w:eastAsia="Times New Roman" w:hAnsi="Times New Roman" w:cs="Times New Roman"/>
          <w:b/>
          <w:bCs/>
          <w:color w:val="000000"/>
          <w:lang w:eastAsia="ru-RU"/>
        </w:rPr>
      </w:pP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Требования к ведению тетради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 тетрадь записываются: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 Темы уроков.</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2. Имена композиторов, даты их жизни, иногда краткая информация об их творчестве и созданных произведениях.</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3. Названия звучащих на уроках произведений и краткая информация об их создании.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4. Названия и авторы разучиваемых песен.</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5. Сложно запоминающиеся тексты песен.</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6. Музыкальные впечатления.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7. Сообщения, выполняемые учащимися по желанию (по темам отдельных уроков.)</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8. В конце тетради ведется словарь музыкальных терминов, который пополняется </w:t>
      </w:r>
      <w:proofErr w:type="gramStart"/>
      <w:r w:rsidRPr="009473FC">
        <w:rPr>
          <w:rFonts w:ascii="Times New Roman" w:eastAsia="Times New Roman" w:hAnsi="Times New Roman" w:cs="Times New Roman"/>
          <w:color w:val="000000"/>
          <w:lang w:eastAsia="ru-RU"/>
        </w:rPr>
        <w:t>из</w:t>
      </w:r>
      <w:proofErr w:type="gramEnd"/>
      <w:r w:rsidRPr="009473FC">
        <w:rPr>
          <w:rFonts w:ascii="Times New Roman" w:eastAsia="Times New Roman" w:hAnsi="Times New Roman" w:cs="Times New Roman"/>
          <w:color w:val="000000"/>
          <w:lang w:eastAsia="ru-RU"/>
        </w:rPr>
        <w:t xml:space="preserve"> год в год.</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Тетрадь должна вестись аккуратно, может быть оформлена иллюстрациями, рисунками, портретами композиторов (в связи с записываемыми темами).</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Тетрадь проверяется учителем один раз в триместр.</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u w:val="single"/>
          <w:lang w:eastAsia="ru-RU"/>
        </w:rPr>
        <w:t>Оценка выставляется за:</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 Ведение тетради (эстетическое оформление), наличие всех тем, аккуратность.</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2. Ведение словаря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3. Выполненное домашнее задание.</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4. Самостоятельную письменную работу по карточкам: блиц-опрос (тесты), игра «Угадай мелодию».</w:t>
      </w:r>
    </w:p>
    <w:p w:rsidR="009A0440" w:rsidRPr="009473FC" w:rsidRDefault="009A0440" w:rsidP="009A0440">
      <w:pPr>
        <w:shd w:val="clear" w:color="auto" w:fill="FFFFFF"/>
        <w:spacing w:after="0" w:line="240" w:lineRule="auto"/>
        <w:jc w:val="center"/>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br/>
      </w:r>
      <w:r w:rsidRPr="009473FC">
        <w:rPr>
          <w:rFonts w:ascii="Times New Roman" w:eastAsia="Times New Roman" w:hAnsi="Times New Roman" w:cs="Times New Roman"/>
          <w:b/>
          <w:bCs/>
          <w:color w:val="000000"/>
          <w:lang w:eastAsia="ru-RU"/>
        </w:rPr>
        <w:t>Существует достаточно большой перечень форм работы, который может быть выполнен обучающимися и соответствующим образом оценен учителем.</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1.Работа по карточкам (знание музыкального словаря)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2.Кроссворды.</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3.Рефераты и творческие работы по специально заданным темам или по выбору обучающегося.</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4.Блиц-ответы (письменно) по вопросам учителя на повторение и закрепление темы.</w:t>
      </w:r>
    </w:p>
    <w:p w:rsidR="009A0440" w:rsidRPr="009473FC" w:rsidRDefault="009A0440" w:rsidP="009A0440">
      <w:pPr>
        <w:shd w:val="clear" w:color="auto" w:fill="FFFFFF"/>
        <w:spacing w:after="0" w:line="240" w:lineRule="auto"/>
        <w:jc w:val="center"/>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Содержание рабочей программы предмета "Музыка"</w:t>
      </w:r>
    </w:p>
    <w:p w:rsidR="009A0440" w:rsidRPr="009473FC" w:rsidRDefault="009A0440" w:rsidP="009A0440">
      <w:pPr>
        <w:shd w:val="clear" w:color="auto" w:fill="FFFFFF"/>
        <w:spacing w:after="0" w:line="240" w:lineRule="auto"/>
        <w:jc w:val="center"/>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6 класс</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 как вид искусства</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Музыка как часть духовного опыта человечества. Интонационно-образная, жанровая стилевая основы музыкального искусства. Особенности музыкального языка (средства музыкальной выразительности: мелодия, ритм, тембр, лад и др.). Музыкальная картина современного мира. Музыка вокальная, симфоническая и театральная; вокально-инструментальная и камерно инструментальная. Исторические эпохи, стилевые направления, национальные школы и их традиции, творчество выдающихся отечественных и зарубежных композиторов.</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          Взаимосвязь музыки с другими искусствами как различными способами художественного познания мира. Истоки и традиции взаимосвязи образных систем различных искусств. Связь музыки, изобразительного искусства и литературы. Воздействие музыки на человека, ее роль в человеческом обществе.</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Музыкальный образ и музыкальная драматургия. Музыкальный фольклор</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Музыкальный образ и музыкальная драматургия как основные закономерности музыкального искусства. Народное музыкальное творчество.  Сущность и особенности устного народного музыкального творчества как общей культуры народа и способа самовыражения человека. Единство содержания и формы в музыке.</w:t>
      </w:r>
    </w:p>
    <w:p w:rsidR="009A0440" w:rsidRPr="009473FC" w:rsidRDefault="009A0440" w:rsidP="009A0440">
      <w:pPr>
        <w:shd w:val="clear" w:color="auto" w:fill="FFFFFF"/>
        <w:spacing w:after="0" w:line="240" w:lineRule="auto"/>
        <w:ind w:firstLine="44"/>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Всеобщность музыкального языка. Общие закономерности развития музыки: сходство и контраст. Разнообразие музыкальных форм. Лирические, драматические, романтические и героические образы.  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 - XX вв.; духовная музыка, западноевропейская и русская музыка XVII – XVIII вв.; зарубежная и русская музыкальная культура XIX века (основные стили, жанры, характерные черты и специфика национальных школ).</w:t>
      </w:r>
    </w:p>
    <w:p w:rsidR="009A0440" w:rsidRPr="009473FC" w:rsidRDefault="009A0440" w:rsidP="009A0440">
      <w:pPr>
        <w:shd w:val="clear" w:color="auto" w:fill="FFFFFF"/>
        <w:spacing w:after="0" w:line="240" w:lineRule="auto"/>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 в современном мире: традиции и инновации</w:t>
      </w:r>
    </w:p>
    <w:p w:rsidR="009A0440" w:rsidRPr="009473FC" w:rsidRDefault="009A0440" w:rsidP="009A0440">
      <w:pPr>
        <w:shd w:val="clear" w:color="auto" w:fill="FFFFFF"/>
        <w:spacing w:after="0" w:line="240" w:lineRule="auto"/>
        <w:ind w:firstLine="454"/>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Стилевое многообразие музыки ХХ столетия. Взаимосвязь классической и современной музыки. Современное музыкальное искусство: наиболее популярные жанры. Отечественная и зарубежная музыка композиторов ХХ века, ее стилевое разнообразие. Современная популярная музыка: авторская песня, электронная музыка, рок-музыка, джаз, мюзикл и др. Информационно-коммуникационные технологии в музыке.   Музыкальная культура Кузбасса. Взаимосвязь музыки с другими видами искусства как различными способами художественного познания мира. Современная музыкальная жизнь. Выдающиеся отечественные и зарубежные исполнители, ансамбли и музыкальные коллективы. Музыкальные инструменты и виды оркестров.</w:t>
      </w:r>
    </w:p>
    <w:p w:rsidR="009A0440" w:rsidRPr="009473FC" w:rsidRDefault="009A0440" w:rsidP="009A0440">
      <w:pPr>
        <w:shd w:val="clear" w:color="auto" w:fill="FFFFFF"/>
        <w:spacing w:after="0" w:line="240" w:lineRule="auto"/>
        <w:ind w:firstLine="284"/>
        <w:jc w:val="center"/>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«Мир образов вокальной и инструментальной музыки» (16 часов)</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Лирические, драматические, героические образы.  Ария, хор в оперном спектакле. Единство поэтического текста и музыки. Многообразие жанров инструментальной музыки: сольная, ансамблевая, оркестровая. Сочинения для фортепиано, органа, арфы, симфонического оркестра, синтезатора.</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Музыка Древней Руси. Образы народного искусства. Фольклорные образы в творчестве композиторов. Образы русской духовной и светской музыки (знаменный распев, </w:t>
      </w:r>
      <w:proofErr w:type="spellStart"/>
      <w:r w:rsidRPr="009473FC">
        <w:rPr>
          <w:rFonts w:ascii="Times New Roman" w:eastAsia="Times New Roman" w:hAnsi="Times New Roman" w:cs="Times New Roman"/>
          <w:color w:val="000000"/>
          <w:lang w:eastAsia="ru-RU"/>
        </w:rPr>
        <w:t>партесное</w:t>
      </w:r>
      <w:proofErr w:type="spellEnd"/>
      <w:r w:rsidRPr="009473FC">
        <w:rPr>
          <w:rFonts w:ascii="Times New Roman" w:eastAsia="Times New Roman" w:hAnsi="Times New Roman" w:cs="Times New Roman"/>
          <w:color w:val="000000"/>
          <w:lang w:eastAsia="ru-RU"/>
        </w:rPr>
        <w:t xml:space="preserve"> пение, духовный концерт). Образы западноевропейской духовной и светской музыки (хорал, токката, фуга, кантата, реквием). Полифония и гомофония.</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Взаимодействие различных видов искусства в раскрытии образного строя музыкальных произведений.</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Музыкальный материал для слушания:</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Красный сарафан. А. Варламов, слова Н. Цыганова.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Гори, гори, моя звезда. П. Булахов, слова В. </w:t>
      </w:r>
      <w:proofErr w:type="spellStart"/>
      <w:r w:rsidRPr="009473FC">
        <w:rPr>
          <w:rFonts w:ascii="Times New Roman" w:eastAsia="Times New Roman" w:hAnsi="Times New Roman" w:cs="Times New Roman"/>
          <w:color w:val="000000"/>
          <w:lang w:eastAsia="ru-RU"/>
        </w:rPr>
        <w:t>Чуевского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Калитка. А. Обухов, слова А. Будищева.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Я помню чудное мгновенье. М. Глинка, слова А. Пушкина.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Вальс-фантазия для симфонического оркестра. М. Глинка.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Сирень. С. Рахманинов, слова Е. Бекетовой.</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Матушка, что во поле пыльно, русская народная песня.</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Плывет лебедушка. Хор из оперы «</w:t>
      </w:r>
      <w:proofErr w:type="spellStart"/>
      <w:r w:rsidRPr="009473FC">
        <w:rPr>
          <w:rFonts w:ascii="Times New Roman" w:eastAsia="Times New Roman" w:hAnsi="Times New Roman" w:cs="Times New Roman"/>
          <w:color w:val="000000"/>
          <w:lang w:eastAsia="ru-RU"/>
        </w:rPr>
        <w:t>Хованщина</w:t>
      </w:r>
      <w:proofErr w:type="spellEnd"/>
      <w:r w:rsidRPr="009473FC">
        <w:rPr>
          <w:rFonts w:ascii="Times New Roman" w:eastAsia="Times New Roman" w:hAnsi="Times New Roman" w:cs="Times New Roman"/>
          <w:color w:val="000000"/>
          <w:lang w:eastAsia="ru-RU"/>
        </w:rPr>
        <w:t>». М. Мусоргский.</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Иван Сусанин. Опера (фрагменты). М. Глинка.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Руслан и Людмила. Опера (фрагменты). М. Глинка.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Песня венецианского гондольера (№ 6) для фортепиано. Ф. Мендельсон.</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Венецианская ночь. М. Глинка, слова И. Козлова.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Песни гостей. Из оперы «Садко». Н. Римский-Корсаков.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Серенада. Ф. Шуберт, слова Л. </w:t>
      </w:r>
      <w:proofErr w:type="spellStart"/>
      <w:r w:rsidRPr="009473FC">
        <w:rPr>
          <w:rFonts w:ascii="Times New Roman" w:eastAsia="Times New Roman" w:hAnsi="Times New Roman" w:cs="Times New Roman"/>
          <w:color w:val="000000"/>
          <w:lang w:eastAsia="ru-RU"/>
        </w:rPr>
        <w:t>Рельштаба</w:t>
      </w:r>
      <w:proofErr w:type="spellEnd"/>
      <w:r w:rsidRPr="009473FC">
        <w:rPr>
          <w:rFonts w:ascii="Times New Roman" w:eastAsia="Times New Roman" w:hAnsi="Times New Roman" w:cs="Times New Roman"/>
          <w:color w:val="000000"/>
          <w:lang w:eastAsia="ru-RU"/>
        </w:rPr>
        <w:t>, перевод Н. Огарева.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Аве, Мария. Ф. Шуберт, слова В. Скотта, перевод А. Плещеева.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Жаворонок. М. Глинка / М. Балакирев.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Лесной царь. Ф. Шуберт, слова  В. Гёте, русский  текст B. Жуковского.</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Шестопсалмие (знаменный распев).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Свете тихий. Гимн (киевский распев).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 xml:space="preserve">Не </w:t>
      </w:r>
      <w:proofErr w:type="spellStart"/>
      <w:r w:rsidRPr="009473FC">
        <w:rPr>
          <w:rFonts w:ascii="Times New Roman" w:eastAsia="Times New Roman" w:hAnsi="Times New Roman" w:cs="Times New Roman"/>
          <w:color w:val="000000"/>
          <w:lang w:eastAsia="ru-RU"/>
        </w:rPr>
        <w:t>отвержи</w:t>
      </w:r>
      <w:proofErr w:type="spellEnd"/>
      <w:r w:rsidRPr="009473FC">
        <w:rPr>
          <w:rFonts w:ascii="Times New Roman" w:eastAsia="Times New Roman" w:hAnsi="Times New Roman" w:cs="Times New Roman"/>
          <w:color w:val="000000"/>
          <w:lang w:eastAsia="ru-RU"/>
        </w:rPr>
        <w:t xml:space="preserve"> мене во время старости. Духовный концерт (фрагмент). М. Березовский.</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Концерт №3 для фортепиано с оркестром (1-я часть).C. Рахманинов.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Русские народные инструментальные наигрыши</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Во кузнице; Комара женить мы будем (русские народные песни).</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Во кузнице. Хор из 2-го действия оперы «В бурю». Т. Хренников.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Пляска скоморохов. Из оперы «Снегурочка». Н. Римский-Корсаков.</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Фрески Софии Киевской. Концертная симфония для арфы с оркестром (фрагменты). В. </w:t>
      </w:r>
      <w:proofErr w:type="spellStart"/>
      <w:r w:rsidRPr="009473FC">
        <w:rPr>
          <w:rFonts w:ascii="Times New Roman" w:eastAsia="Times New Roman" w:hAnsi="Times New Roman" w:cs="Times New Roman"/>
          <w:color w:val="000000"/>
          <w:lang w:eastAsia="ru-RU"/>
        </w:rPr>
        <w:t>Кикта</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Перезвоны. По прочтении В. Шукшина. Симфония - действо (фрагменты). В. Гаврилин.</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Весна, слова народные; Осень, слова С. Есенина. Из вокального цикла «Времена года». В. Гаврилин.</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 горнице. И. Морозов, слова Н. Рубцова.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Молитва Франсуа </w:t>
      </w:r>
      <w:proofErr w:type="spellStart"/>
      <w:r w:rsidRPr="009473FC">
        <w:rPr>
          <w:rFonts w:ascii="Times New Roman" w:eastAsia="Times New Roman" w:hAnsi="Times New Roman" w:cs="Times New Roman"/>
          <w:color w:val="000000"/>
          <w:lang w:eastAsia="ru-RU"/>
        </w:rPr>
        <w:t>Виньона</w:t>
      </w:r>
      <w:proofErr w:type="spellEnd"/>
      <w:r w:rsidRPr="009473FC">
        <w:rPr>
          <w:rFonts w:ascii="Times New Roman" w:eastAsia="Times New Roman" w:hAnsi="Times New Roman" w:cs="Times New Roman"/>
          <w:color w:val="000000"/>
          <w:lang w:eastAsia="ru-RU"/>
        </w:rPr>
        <w:t>. Слова и музыка Б. Окуджавы.</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 минуту скорбную сию. Слова и музыка иеромонаха Романа.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Органная токката и фуга ре минор (классические и современные интерпретации). И.-С. Бах.</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Хоралы № 2, 4. Из «Рождественской оратории». И.-С. Бах.</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proofErr w:type="spellStart"/>
      <w:r w:rsidRPr="009473FC">
        <w:rPr>
          <w:rFonts w:ascii="Times New Roman" w:eastAsia="Times New Roman" w:hAnsi="Times New Roman" w:cs="Times New Roman"/>
          <w:color w:val="000000"/>
          <w:lang w:eastAsia="ru-RU"/>
        </w:rPr>
        <w:t>Stabatmater</w:t>
      </w:r>
      <w:proofErr w:type="spellEnd"/>
      <w:r w:rsidRPr="009473FC">
        <w:rPr>
          <w:rFonts w:ascii="Times New Roman" w:eastAsia="Times New Roman" w:hAnsi="Times New Roman" w:cs="Times New Roman"/>
          <w:color w:val="000000"/>
          <w:lang w:eastAsia="ru-RU"/>
        </w:rPr>
        <w:t xml:space="preserve">(фрагменты № 1 и № 13). Д. </w:t>
      </w:r>
      <w:proofErr w:type="spellStart"/>
      <w:r w:rsidRPr="009473FC">
        <w:rPr>
          <w:rFonts w:ascii="Times New Roman" w:eastAsia="Times New Roman" w:hAnsi="Times New Roman" w:cs="Times New Roman"/>
          <w:color w:val="000000"/>
          <w:lang w:eastAsia="ru-RU"/>
        </w:rPr>
        <w:t>Перголези</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Реквием (фрагменты). В.-А. Моцарт.</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Кармина Бурана. Мирские песнопения для солистов, хора, оркестра и для представления на сцене   (фрагменты) К. </w:t>
      </w:r>
      <w:proofErr w:type="spellStart"/>
      <w:r w:rsidRPr="009473FC">
        <w:rPr>
          <w:rFonts w:ascii="Times New Roman" w:eastAsia="Times New Roman" w:hAnsi="Times New Roman" w:cs="Times New Roman"/>
          <w:color w:val="000000"/>
          <w:lang w:eastAsia="ru-RU"/>
        </w:rPr>
        <w:t>Орф</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Гаудеамус. Международный студенческий гимн.</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Из вагантов. Из вокального цикла «По волне моей памяти». Д. </w:t>
      </w:r>
      <w:proofErr w:type="spellStart"/>
      <w:r w:rsidRPr="009473FC">
        <w:rPr>
          <w:rFonts w:ascii="Times New Roman" w:eastAsia="Times New Roman" w:hAnsi="Times New Roman" w:cs="Times New Roman"/>
          <w:color w:val="000000"/>
          <w:lang w:eastAsia="ru-RU"/>
        </w:rPr>
        <w:t>Тухманов</w:t>
      </w:r>
      <w:proofErr w:type="spellEnd"/>
      <w:r w:rsidRPr="009473FC">
        <w:rPr>
          <w:rFonts w:ascii="Times New Roman" w:eastAsia="Times New Roman" w:hAnsi="Times New Roman" w:cs="Times New Roman"/>
          <w:color w:val="000000"/>
          <w:lang w:eastAsia="ru-RU"/>
        </w:rPr>
        <w:t>, русский текст Л. Гинзбурга.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Как прекрасен этот мир. Д. </w:t>
      </w:r>
      <w:proofErr w:type="spellStart"/>
      <w:r w:rsidRPr="009473FC">
        <w:rPr>
          <w:rFonts w:ascii="Times New Roman" w:eastAsia="Times New Roman" w:hAnsi="Times New Roman" w:cs="Times New Roman"/>
          <w:color w:val="000000"/>
          <w:lang w:eastAsia="ru-RU"/>
        </w:rPr>
        <w:t>Тухманов</w:t>
      </w:r>
      <w:proofErr w:type="spellEnd"/>
      <w:r w:rsidRPr="009473FC">
        <w:rPr>
          <w:rFonts w:ascii="Times New Roman" w:eastAsia="Times New Roman" w:hAnsi="Times New Roman" w:cs="Times New Roman"/>
          <w:color w:val="000000"/>
          <w:lang w:eastAsia="ru-RU"/>
        </w:rPr>
        <w:t>, слова В. Харитонова.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Я не люблю. Слова и музыка В. Высоцкого.</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Милая моя. Слова и музыка Ю. Визбора.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Атланты. Слова и музыка А. </w:t>
      </w:r>
      <w:proofErr w:type="spellStart"/>
      <w:r w:rsidRPr="009473FC">
        <w:rPr>
          <w:rFonts w:ascii="Times New Roman" w:eastAsia="Times New Roman" w:hAnsi="Times New Roman" w:cs="Times New Roman"/>
          <w:color w:val="000000"/>
          <w:lang w:eastAsia="ru-RU"/>
        </w:rPr>
        <w:t>Городницкого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Снег. Слова и музыка А. </w:t>
      </w:r>
      <w:proofErr w:type="spellStart"/>
      <w:r w:rsidRPr="009473FC">
        <w:rPr>
          <w:rFonts w:ascii="Times New Roman" w:eastAsia="Times New Roman" w:hAnsi="Times New Roman" w:cs="Times New Roman"/>
          <w:color w:val="000000"/>
          <w:lang w:eastAsia="ru-RU"/>
        </w:rPr>
        <w:t>Городницкого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Пока горит свеча. Слова и музыка А. Макаревича.</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Вечер бродит. Слова и музыка А. Якушевой.</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Сережка ольховая. Е. </w:t>
      </w:r>
      <w:proofErr w:type="spellStart"/>
      <w:r w:rsidRPr="009473FC">
        <w:rPr>
          <w:rFonts w:ascii="Times New Roman" w:eastAsia="Times New Roman" w:hAnsi="Times New Roman" w:cs="Times New Roman"/>
          <w:color w:val="000000"/>
          <w:lang w:eastAsia="ru-RU"/>
        </w:rPr>
        <w:t>Крылатов</w:t>
      </w:r>
      <w:proofErr w:type="spellEnd"/>
      <w:r w:rsidRPr="009473FC">
        <w:rPr>
          <w:rFonts w:ascii="Times New Roman" w:eastAsia="Times New Roman" w:hAnsi="Times New Roman" w:cs="Times New Roman"/>
          <w:color w:val="000000"/>
          <w:lang w:eastAsia="ru-RU"/>
        </w:rPr>
        <w:t>, слова Е. Евтушенко.</w:t>
      </w:r>
    </w:p>
    <w:p w:rsidR="009A0440" w:rsidRPr="009473FC" w:rsidRDefault="009A0440" w:rsidP="009A0440">
      <w:pPr>
        <w:numPr>
          <w:ilvl w:val="0"/>
          <w:numId w:val="14"/>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Бог осушит слезы. Спиричуэл.</w:t>
      </w:r>
    </w:p>
    <w:p w:rsidR="009A0440" w:rsidRPr="009473FC" w:rsidRDefault="009A0440" w:rsidP="009A0440">
      <w:pPr>
        <w:shd w:val="clear" w:color="auto" w:fill="FFFFFF"/>
        <w:spacing w:after="0" w:line="240" w:lineRule="auto"/>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Музыкальный материал для пения:</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Огромное небо. О. </w:t>
      </w:r>
      <w:proofErr w:type="spellStart"/>
      <w:r w:rsidRPr="009473FC">
        <w:rPr>
          <w:rFonts w:ascii="Times New Roman" w:eastAsia="Times New Roman" w:hAnsi="Times New Roman" w:cs="Times New Roman"/>
          <w:color w:val="000000"/>
          <w:lang w:eastAsia="ru-RU"/>
        </w:rPr>
        <w:t>Фельцман</w:t>
      </w:r>
      <w:proofErr w:type="spellEnd"/>
      <w:r w:rsidRPr="009473FC">
        <w:rPr>
          <w:rFonts w:ascii="Times New Roman" w:eastAsia="Times New Roman" w:hAnsi="Times New Roman" w:cs="Times New Roman"/>
          <w:color w:val="000000"/>
          <w:lang w:eastAsia="ru-RU"/>
        </w:rPr>
        <w:t>, стихи Р. Рождественского.</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Будь со мною (Молитва). Е. </w:t>
      </w:r>
      <w:proofErr w:type="spellStart"/>
      <w:r w:rsidRPr="009473FC">
        <w:rPr>
          <w:rFonts w:ascii="Times New Roman" w:eastAsia="Times New Roman" w:hAnsi="Times New Roman" w:cs="Times New Roman"/>
          <w:color w:val="000000"/>
          <w:lang w:eastAsia="ru-RU"/>
        </w:rPr>
        <w:t>Крылатов</w:t>
      </w:r>
      <w:proofErr w:type="spellEnd"/>
      <w:r w:rsidRPr="009473FC">
        <w:rPr>
          <w:rFonts w:ascii="Times New Roman" w:eastAsia="Times New Roman" w:hAnsi="Times New Roman" w:cs="Times New Roman"/>
          <w:color w:val="000000"/>
          <w:lang w:eastAsia="ru-RU"/>
        </w:rPr>
        <w:t xml:space="preserve">, слова Ю. </w:t>
      </w:r>
      <w:proofErr w:type="spellStart"/>
      <w:r w:rsidRPr="009473FC">
        <w:rPr>
          <w:rFonts w:ascii="Times New Roman" w:eastAsia="Times New Roman" w:hAnsi="Times New Roman" w:cs="Times New Roman"/>
          <w:color w:val="000000"/>
          <w:lang w:eastAsia="ru-RU"/>
        </w:rPr>
        <w:t>Энтина</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Россия. Д. </w:t>
      </w:r>
      <w:proofErr w:type="spellStart"/>
      <w:r w:rsidRPr="009473FC">
        <w:rPr>
          <w:rFonts w:ascii="Times New Roman" w:eastAsia="Times New Roman" w:hAnsi="Times New Roman" w:cs="Times New Roman"/>
          <w:color w:val="000000"/>
          <w:lang w:eastAsia="ru-RU"/>
        </w:rPr>
        <w:t>Тухманов</w:t>
      </w:r>
      <w:proofErr w:type="spellEnd"/>
      <w:r w:rsidRPr="009473FC">
        <w:rPr>
          <w:rFonts w:ascii="Times New Roman" w:eastAsia="Times New Roman" w:hAnsi="Times New Roman" w:cs="Times New Roman"/>
          <w:color w:val="000000"/>
          <w:lang w:eastAsia="ru-RU"/>
        </w:rPr>
        <w:t xml:space="preserve">, слова М. </w:t>
      </w:r>
      <w:proofErr w:type="spellStart"/>
      <w:r w:rsidRPr="009473FC">
        <w:rPr>
          <w:rFonts w:ascii="Times New Roman" w:eastAsia="Times New Roman" w:hAnsi="Times New Roman" w:cs="Times New Roman"/>
          <w:color w:val="000000"/>
          <w:lang w:eastAsia="ru-RU"/>
        </w:rPr>
        <w:t>Ножкина</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Глобус. М. Светлов, слова М. Львовского.</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Песенка об открытой двери. Слова и музыка Б. Окуджавы.</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Диалог у новогодней елки. С. Никитин, слова Ю. </w:t>
      </w:r>
      <w:proofErr w:type="spellStart"/>
      <w:r w:rsidRPr="009473FC">
        <w:rPr>
          <w:rFonts w:ascii="Times New Roman" w:eastAsia="Times New Roman" w:hAnsi="Times New Roman" w:cs="Times New Roman"/>
          <w:color w:val="000000"/>
          <w:lang w:eastAsia="ru-RU"/>
        </w:rPr>
        <w:t>Левитанского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Старый рояль. Из художественного фильма «Мы из джаза». М. Минков, слова Д. Иванова.</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Мама. Из вокально - инструментального цикла «Земля». В. Гаврилин, слова В. Шульгиной.</w:t>
      </w:r>
    </w:p>
    <w:p w:rsidR="009A0440" w:rsidRPr="009473FC" w:rsidRDefault="009A0440" w:rsidP="009A0440">
      <w:pPr>
        <w:numPr>
          <w:ilvl w:val="0"/>
          <w:numId w:val="15"/>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Нам нужна одна победа. Из художественного фильма «Белорусский вокзал». Слова и музыка Б. Окуджавы.</w:t>
      </w:r>
    </w:p>
    <w:p w:rsidR="009A0440" w:rsidRPr="009473FC" w:rsidRDefault="009A0440" w:rsidP="009A0440">
      <w:pPr>
        <w:shd w:val="clear" w:color="auto" w:fill="FFFFFF"/>
        <w:spacing w:after="0" w:line="240" w:lineRule="auto"/>
        <w:jc w:val="center"/>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«Мир образов камерной и симфонической музыки» (19 часов)</w:t>
      </w:r>
    </w:p>
    <w:p w:rsidR="009A0440" w:rsidRPr="009473FC" w:rsidRDefault="009A0440" w:rsidP="009A0440">
      <w:pPr>
        <w:shd w:val="clear" w:color="auto" w:fill="FFFFFF"/>
        <w:spacing w:after="0" w:line="240" w:lineRule="auto"/>
        <w:ind w:left="16" w:right="166" w:firstLine="266"/>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симфонической музыки. Сходство и различие как основной принцип развития и </w:t>
      </w:r>
      <w:r w:rsidRPr="009473FC">
        <w:rPr>
          <w:rFonts w:ascii="Times New Roman" w:eastAsia="Times New Roman" w:hAnsi="Times New Roman" w:cs="Times New Roman"/>
          <w:color w:val="000000"/>
          <w:lang w:eastAsia="ru-RU"/>
        </w:rPr>
        <w:lastRenderedPageBreak/>
        <w:t>построения музыки. Повтор (вариативность, вариантность), контраст. Взаимодействие нескольких музыкальных образов на основе их сопоставления, столкновения, конфликта.</w:t>
      </w:r>
    </w:p>
    <w:p w:rsidR="009A0440" w:rsidRPr="009473FC" w:rsidRDefault="009A0440" w:rsidP="009A0440">
      <w:pPr>
        <w:shd w:val="clear" w:color="auto" w:fill="FFFFFF"/>
        <w:spacing w:after="0" w:line="240" w:lineRule="auto"/>
        <w:ind w:left="12" w:right="170" w:firstLine="272"/>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Программная музыка и ее жанры (сюита, вступление к опере, симфоническая поэма, увертюра-фантазия, музыкальные иллюстрации и др.). Музыкальное воплощение литературного сюжета. Выразительность и изобразительность музыки. </w:t>
      </w:r>
      <w:proofErr w:type="gramStart"/>
      <w:r w:rsidRPr="009473FC">
        <w:rPr>
          <w:rFonts w:ascii="Times New Roman" w:eastAsia="Times New Roman" w:hAnsi="Times New Roman" w:cs="Times New Roman"/>
          <w:color w:val="000000"/>
          <w:lang w:eastAsia="ru-RU"/>
        </w:rPr>
        <w:t>Образ-портрет, образ-пейзаж и др.  Не программная  музыка и ее жанры: инструментальная миниатюра (прелюдия, баллада, этюд, ноктюрн), струнный квартет, фортепианный квинтет, концерт, концертная симфония, симфония-действо и др.</w:t>
      </w:r>
      <w:proofErr w:type="gramEnd"/>
    </w:p>
    <w:p w:rsidR="009A0440" w:rsidRPr="009473FC" w:rsidRDefault="009A0440" w:rsidP="009A0440">
      <w:pPr>
        <w:shd w:val="clear" w:color="auto" w:fill="FFFFFF"/>
        <w:spacing w:after="0" w:line="240" w:lineRule="auto"/>
        <w:ind w:left="12" w:right="184" w:firstLine="272"/>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Современная трактовка классических сюжетов и образов: мюзикл, рок-опера, киномузыка.</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Авторская песня — прошлое и настоящее.</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Джаз — искусство XX в. (спиричуэл, блюз, современные джазовые обработки).</w:t>
      </w:r>
    </w:p>
    <w:p w:rsidR="009A0440" w:rsidRPr="009473FC" w:rsidRDefault="009A0440" w:rsidP="009A044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Музыкальный материал для слушания:</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Прелюдия № 24; Баллада № 1 для фортепиано. Ф. Шопен.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Баллада о гитаре и трубе. Я. Френкель, слова Ю. </w:t>
      </w:r>
      <w:proofErr w:type="spellStart"/>
      <w:r w:rsidRPr="009473FC">
        <w:rPr>
          <w:rFonts w:ascii="Times New Roman" w:eastAsia="Times New Roman" w:hAnsi="Times New Roman" w:cs="Times New Roman"/>
          <w:color w:val="000000"/>
          <w:lang w:eastAsia="ru-RU"/>
        </w:rPr>
        <w:t>Левитанского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Ноктюрны для фортепиано. П. Чайковский.</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Ноктюрны для фортепиано. Ф. Шопен.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Ноктюрн (3-я часть). Из Квартета № 2. А. Бородин.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Вопрос, оставшийся без ответа («Космический пейзаж»). Пьеса для камерного </w:t>
      </w:r>
      <w:proofErr w:type="spellStart"/>
      <w:r w:rsidRPr="009473FC">
        <w:rPr>
          <w:rFonts w:ascii="Times New Roman" w:eastAsia="Times New Roman" w:hAnsi="Times New Roman" w:cs="Times New Roman"/>
          <w:color w:val="000000"/>
          <w:lang w:eastAsia="ru-RU"/>
        </w:rPr>
        <w:t>оркестра.Ч</w:t>
      </w:r>
      <w:proofErr w:type="spellEnd"/>
      <w:r w:rsidRPr="009473FC">
        <w:rPr>
          <w:rFonts w:ascii="Times New Roman" w:eastAsia="Times New Roman" w:hAnsi="Times New Roman" w:cs="Times New Roman"/>
          <w:color w:val="000000"/>
          <w:lang w:eastAsia="ru-RU"/>
        </w:rPr>
        <w:t xml:space="preserve">. </w:t>
      </w:r>
      <w:proofErr w:type="spellStart"/>
      <w:r w:rsidRPr="009473FC">
        <w:rPr>
          <w:rFonts w:ascii="Times New Roman" w:eastAsia="Times New Roman" w:hAnsi="Times New Roman" w:cs="Times New Roman"/>
          <w:color w:val="000000"/>
          <w:lang w:eastAsia="ru-RU"/>
        </w:rPr>
        <w:t>Айвз</w:t>
      </w:r>
      <w:proofErr w:type="spellEnd"/>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Мозаика. Пьеса для синтезатора. Э. Артемьев.</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Прелюдии для фортепиано. М. Чюрленис.</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Музыкальные иллюстрации к повести А. Пушкина «Метель» (фрагменты). Г. Свиридов.</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Побудь со мной. Н. Зубов, слова NN.</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Вот мчится тройка удалая. Русская народная песня, слова Ф. Глинки.</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Времена года. Цикл концертов для оркестра и скрипки соло (фрагменты). А. Вивальди.</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Итальянский концерт (фрагменты) для клавира. И.-С. Бах.</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Симфония № 4 (2-я часть). П. Чайковский.</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Симфония № 2 («Богатырская») (1-я часть). А. Бородин.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Симфония № 3 («Героическая») (4-я часть). Л. Бетховен.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Увертюра к опере «Руслан и Людмила». М. Глинка.</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val="en-US" w:eastAsia="ru-RU"/>
        </w:rPr>
      </w:pPr>
      <w:r w:rsidRPr="009473FC">
        <w:rPr>
          <w:rFonts w:ascii="Times New Roman" w:eastAsia="Times New Roman" w:hAnsi="Times New Roman" w:cs="Times New Roman"/>
          <w:color w:val="000000"/>
          <w:lang w:val="en-US" w:eastAsia="ru-RU"/>
        </w:rPr>
        <w:t xml:space="preserve">Ave, </w:t>
      </w:r>
      <w:proofErr w:type="spellStart"/>
      <w:r w:rsidRPr="009473FC">
        <w:rPr>
          <w:rFonts w:ascii="Times New Roman" w:eastAsia="Times New Roman" w:hAnsi="Times New Roman" w:cs="Times New Roman"/>
          <w:color w:val="000000"/>
          <w:lang w:val="en-US" w:eastAsia="ru-RU"/>
        </w:rPr>
        <w:t>verum</w:t>
      </w:r>
      <w:proofErr w:type="spellEnd"/>
      <w:r w:rsidRPr="009473FC">
        <w:rPr>
          <w:rFonts w:ascii="Times New Roman" w:eastAsia="Times New Roman" w:hAnsi="Times New Roman" w:cs="Times New Roman"/>
          <w:color w:val="000000"/>
          <w:lang w:val="en-US" w:eastAsia="ru-RU"/>
        </w:rPr>
        <w:t xml:space="preserve">. </w:t>
      </w:r>
      <w:r w:rsidRPr="009473FC">
        <w:rPr>
          <w:rFonts w:ascii="Times New Roman" w:eastAsia="Times New Roman" w:hAnsi="Times New Roman" w:cs="Times New Roman"/>
          <w:color w:val="000000"/>
          <w:lang w:eastAsia="ru-RU"/>
        </w:rPr>
        <w:t>В</w:t>
      </w:r>
      <w:r w:rsidRPr="009473FC">
        <w:rPr>
          <w:rFonts w:ascii="Times New Roman" w:eastAsia="Times New Roman" w:hAnsi="Times New Roman" w:cs="Times New Roman"/>
          <w:color w:val="000000"/>
          <w:lang w:val="en-US" w:eastAsia="ru-RU"/>
        </w:rPr>
        <w:t>.-</w:t>
      </w:r>
      <w:r w:rsidRPr="009473FC">
        <w:rPr>
          <w:rFonts w:ascii="Times New Roman" w:eastAsia="Times New Roman" w:hAnsi="Times New Roman" w:cs="Times New Roman"/>
          <w:color w:val="000000"/>
          <w:lang w:eastAsia="ru-RU"/>
        </w:rPr>
        <w:t>А</w:t>
      </w:r>
      <w:r w:rsidRPr="009473FC">
        <w:rPr>
          <w:rFonts w:ascii="Times New Roman" w:eastAsia="Times New Roman" w:hAnsi="Times New Roman" w:cs="Times New Roman"/>
          <w:color w:val="000000"/>
          <w:lang w:val="en-US" w:eastAsia="ru-RU"/>
        </w:rPr>
        <w:t xml:space="preserve">. </w:t>
      </w:r>
      <w:r w:rsidRPr="009473FC">
        <w:rPr>
          <w:rFonts w:ascii="Times New Roman" w:eastAsia="Times New Roman" w:hAnsi="Times New Roman" w:cs="Times New Roman"/>
          <w:color w:val="000000"/>
          <w:lang w:eastAsia="ru-RU"/>
        </w:rPr>
        <w:t>Моцарт</w:t>
      </w:r>
      <w:r w:rsidRPr="009473FC">
        <w:rPr>
          <w:rFonts w:ascii="Times New Roman" w:eastAsia="Times New Roman" w:hAnsi="Times New Roman" w:cs="Times New Roman"/>
          <w:color w:val="000000"/>
          <w:lang w:val="en-US" w:eastAsia="ru-RU"/>
        </w:rPr>
        <w:t>.</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proofErr w:type="spellStart"/>
      <w:r w:rsidRPr="009473FC">
        <w:rPr>
          <w:rFonts w:ascii="Times New Roman" w:eastAsia="Times New Roman" w:hAnsi="Times New Roman" w:cs="Times New Roman"/>
          <w:color w:val="000000"/>
          <w:lang w:eastAsia="ru-RU"/>
        </w:rPr>
        <w:t>Моцартиана</w:t>
      </w:r>
      <w:proofErr w:type="spellEnd"/>
      <w:r w:rsidRPr="009473FC">
        <w:rPr>
          <w:rFonts w:ascii="Times New Roman" w:eastAsia="Times New Roman" w:hAnsi="Times New Roman" w:cs="Times New Roman"/>
          <w:color w:val="000000"/>
          <w:lang w:eastAsia="ru-RU"/>
        </w:rPr>
        <w:t>. Оркестровая сюита № 4 (3-я часть). П. Чайковский.</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Эгмонт. Увертюра. Л. Бетховен.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Скорбь и радость. Канон. Л. Бетховен.</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Ромео и Джульетта. Увертюра-фантазия (фрагменты). П. Чайковский.</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Ромео и Джульетта. Балет (фрагменты). С. Прокофьев.</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Ромео и Джульетта. Музыкальные зарисовки (сюита) для большого симфонического оркестра.</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proofErr w:type="spellStart"/>
      <w:r w:rsidRPr="009473FC">
        <w:rPr>
          <w:rFonts w:ascii="Times New Roman" w:eastAsia="Times New Roman" w:hAnsi="Times New Roman" w:cs="Times New Roman"/>
          <w:color w:val="000000"/>
          <w:lang w:eastAsia="ru-RU"/>
        </w:rPr>
        <w:t>Вестсайдская</w:t>
      </w:r>
      <w:proofErr w:type="spellEnd"/>
      <w:r w:rsidRPr="009473FC">
        <w:rPr>
          <w:rFonts w:ascii="Times New Roman" w:eastAsia="Times New Roman" w:hAnsi="Times New Roman" w:cs="Times New Roman"/>
          <w:color w:val="000000"/>
          <w:lang w:eastAsia="ru-RU"/>
        </w:rPr>
        <w:t xml:space="preserve"> история. Мюзикл (фрагменты). Л. </w:t>
      </w:r>
      <w:proofErr w:type="spellStart"/>
      <w:r w:rsidRPr="009473FC">
        <w:rPr>
          <w:rFonts w:ascii="Times New Roman" w:eastAsia="Times New Roman" w:hAnsi="Times New Roman" w:cs="Times New Roman"/>
          <w:color w:val="000000"/>
          <w:lang w:eastAsia="ru-RU"/>
        </w:rPr>
        <w:t>Бернстайн</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Орфей и </w:t>
      </w:r>
      <w:proofErr w:type="spellStart"/>
      <w:r w:rsidRPr="009473FC">
        <w:rPr>
          <w:rFonts w:ascii="Times New Roman" w:eastAsia="Times New Roman" w:hAnsi="Times New Roman" w:cs="Times New Roman"/>
          <w:color w:val="000000"/>
          <w:lang w:eastAsia="ru-RU"/>
        </w:rPr>
        <w:t>Эвридика</w:t>
      </w:r>
      <w:proofErr w:type="spellEnd"/>
      <w:r w:rsidRPr="009473FC">
        <w:rPr>
          <w:rFonts w:ascii="Times New Roman" w:eastAsia="Times New Roman" w:hAnsi="Times New Roman" w:cs="Times New Roman"/>
          <w:color w:val="000000"/>
          <w:lang w:eastAsia="ru-RU"/>
        </w:rPr>
        <w:t>. Опера (фрагменты). К. Глюк.</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Орфей и </w:t>
      </w:r>
      <w:proofErr w:type="spellStart"/>
      <w:r w:rsidRPr="009473FC">
        <w:rPr>
          <w:rFonts w:ascii="Times New Roman" w:eastAsia="Times New Roman" w:hAnsi="Times New Roman" w:cs="Times New Roman"/>
          <w:color w:val="000000"/>
          <w:lang w:eastAsia="ru-RU"/>
        </w:rPr>
        <w:t>Эвридика</w:t>
      </w:r>
      <w:proofErr w:type="spellEnd"/>
      <w:r w:rsidRPr="009473FC">
        <w:rPr>
          <w:rFonts w:ascii="Times New Roman" w:eastAsia="Times New Roman" w:hAnsi="Times New Roman" w:cs="Times New Roman"/>
          <w:color w:val="000000"/>
          <w:lang w:eastAsia="ru-RU"/>
        </w:rPr>
        <w:t xml:space="preserve">. Рок-опера. А. Журбин, слова Ю. </w:t>
      </w:r>
      <w:proofErr w:type="spellStart"/>
      <w:r w:rsidRPr="009473FC">
        <w:rPr>
          <w:rFonts w:ascii="Times New Roman" w:eastAsia="Times New Roman" w:hAnsi="Times New Roman" w:cs="Times New Roman"/>
          <w:color w:val="000000"/>
          <w:lang w:eastAsia="ru-RU"/>
        </w:rPr>
        <w:t>Димитрина</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Слова любви. Из художественного фильма «Ромео и Джульетта». Н. Рота, русский текст Л. </w:t>
      </w:r>
      <w:proofErr w:type="spellStart"/>
      <w:r w:rsidRPr="009473FC">
        <w:rPr>
          <w:rFonts w:ascii="Times New Roman" w:eastAsia="Times New Roman" w:hAnsi="Times New Roman" w:cs="Times New Roman"/>
          <w:color w:val="000000"/>
          <w:lang w:eastAsia="ru-RU"/>
        </w:rPr>
        <w:t>Дербенева</w:t>
      </w:r>
      <w:proofErr w:type="spellEnd"/>
      <w:r w:rsidRPr="009473FC">
        <w:rPr>
          <w:rFonts w:ascii="Times New Roman" w:eastAsia="Times New Roman" w:hAnsi="Times New Roman" w:cs="Times New Roman"/>
          <w:color w:val="000000"/>
          <w:lang w:eastAsia="ru-RU"/>
        </w:rPr>
        <w:t xml:space="preserve">, обработка Г. </w:t>
      </w:r>
      <w:proofErr w:type="spellStart"/>
      <w:r w:rsidRPr="009473FC">
        <w:rPr>
          <w:rFonts w:ascii="Times New Roman" w:eastAsia="Times New Roman" w:hAnsi="Times New Roman" w:cs="Times New Roman"/>
          <w:color w:val="000000"/>
          <w:lang w:eastAsia="ru-RU"/>
        </w:rPr>
        <w:t>Подэльского</w:t>
      </w:r>
      <w:proofErr w:type="spellEnd"/>
      <w:r w:rsidRPr="009473FC">
        <w:rPr>
          <w:rFonts w:ascii="Times New Roman" w:eastAsia="Times New Roman" w:hAnsi="Times New Roman" w:cs="Times New Roman"/>
          <w:color w:val="000000"/>
          <w:lang w:eastAsia="ru-RU"/>
        </w:rPr>
        <w:t>.</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Увертюра (фрагменты); Песенка о веселом ветре. Из художественного фильма «Дети капитана Гранта». И. Дунаевский.</w:t>
      </w:r>
    </w:p>
    <w:p w:rsidR="009A0440" w:rsidRPr="009473FC" w:rsidRDefault="009A0440" w:rsidP="009A0440">
      <w:pPr>
        <w:numPr>
          <w:ilvl w:val="0"/>
          <w:numId w:val="16"/>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Мгновения. Из телевизионного фильма «Семнадцать мгновений весны». М. Таривердиев, слова Р.      Рождественского.</w:t>
      </w:r>
    </w:p>
    <w:p w:rsidR="009A0440" w:rsidRPr="009473FC" w:rsidRDefault="009A0440" w:rsidP="009A0440">
      <w:pPr>
        <w:numPr>
          <w:ilvl w:val="0"/>
          <w:numId w:val="16"/>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Город Нью - Йорк. Блюз.</w:t>
      </w:r>
    </w:p>
    <w:p w:rsidR="009A0440" w:rsidRPr="009473FC" w:rsidRDefault="009A0440" w:rsidP="009A0440">
      <w:pPr>
        <w:numPr>
          <w:ilvl w:val="0"/>
          <w:numId w:val="16"/>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Любимый мой. Дж. Гершвин, слова А. Гершвина, русский текст Т. Сикорской.</w:t>
      </w:r>
    </w:p>
    <w:p w:rsidR="009A0440" w:rsidRPr="009473FC" w:rsidRDefault="009A0440" w:rsidP="009A0440">
      <w:pPr>
        <w:numPr>
          <w:ilvl w:val="0"/>
          <w:numId w:val="16"/>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lastRenderedPageBreak/>
        <w:t>Любовь вошла. Дж. Гершвин, слова А. Гершвина, перевод С. Болотина и Т. Сикорской.</w:t>
      </w:r>
    </w:p>
    <w:p w:rsidR="009A0440" w:rsidRPr="009473FC" w:rsidRDefault="009A0440" w:rsidP="009A0440">
      <w:pPr>
        <w:numPr>
          <w:ilvl w:val="0"/>
          <w:numId w:val="16"/>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Караван. Д. </w:t>
      </w:r>
      <w:proofErr w:type="spellStart"/>
      <w:r w:rsidRPr="009473FC">
        <w:rPr>
          <w:rFonts w:ascii="Times New Roman" w:eastAsia="Times New Roman" w:hAnsi="Times New Roman" w:cs="Times New Roman"/>
          <w:color w:val="000000"/>
          <w:lang w:eastAsia="ru-RU"/>
        </w:rPr>
        <w:t>Эллингтон</w:t>
      </w:r>
      <w:proofErr w:type="spellEnd"/>
      <w:r w:rsidRPr="009473FC">
        <w:rPr>
          <w:rFonts w:ascii="Times New Roman" w:eastAsia="Times New Roman" w:hAnsi="Times New Roman" w:cs="Times New Roman"/>
          <w:color w:val="000000"/>
          <w:lang w:eastAsia="ru-RU"/>
        </w:rPr>
        <w:t xml:space="preserve"> (сравнительные интерпретации).</w:t>
      </w:r>
    </w:p>
    <w:p w:rsidR="009A0440" w:rsidRPr="009473FC" w:rsidRDefault="009A0440" w:rsidP="009A0440">
      <w:pPr>
        <w:numPr>
          <w:ilvl w:val="0"/>
          <w:numId w:val="16"/>
        </w:numPr>
        <w:shd w:val="clear" w:color="auto" w:fill="FFFFFF"/>
        <w:spacing w:after="0" w:line="240" w:lineRule="auto"/>
        <w:ind w:left="64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Колыбельная Клары. Из оперы «Порги и </w:t>
      </w:r>
      <w:proofErr w:type="spellStart"/>
      <w:r w:rsidRPr="009473FC">
        <w:rPr>
          <w:rFonts w:ascii="Times New Roman" w:eastAsia="Times New Roman" w:hAnsi="Times New Roman" w:cs="Times New Roman"/>
          <w:color w:val="000000"/>
          <w:lang w:eastAsia="ru-RU"/>
        </w:rPr>
        <w:t>Бесс</w:t>
      </w:r>
      <w:proofErr w:type="spellEnd"/>
      <w:r w:rsidRPr="009473FC">
        <w:rPr>
          <w:rFonts w:ascii="Times New Roman" w:eastAsia="Times New Roman" w:hAnsi="Times New Roman" w:cs="Times New Roman"/>
          <w:color w:val="000000"/>
          <w:lang w:eastAsia="ru-RU"/>
        </w:rPr>
        <w:t>». Дж. Гершвин.</w:t>
      </w:r>
    </w:p>
    <w:p w:rsidR="009A0440" w:rsidRPr="009473FC" w:rsidRDefault="009A0440" w:rsidP="009A0440">
      <w:pPr>
        <w:shd w:val="clear" w:color="auto" w:fill="FFFFFF"/>
        <w:spacing w:after="0" w:line="240" w:lineRule="auto"/>
        <w:ind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b/>
          <w:bCs/>
          <w:color w:val="000000"/>
          <w:lang w:eastAsia="ru-RU"/>
        </w:rPr>
        <w:t>Музыкальный материал для пения:</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Родного неба милый свет. Е. Голубева, слова В. Жуковского.</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Моя звезда. А. Суханов, слова И. Анненского.</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Мир сверху. Слова и музыка А. Дольского.</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Осенний бал. Слова и музыка Л. Марченко.</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Как здорово. Слова и музыка О. Митяева</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Острый ритм; Хлопай в такт. Дж. Гершвин, слова А. Гершвина, русский текст В. Струкова.</w:t>
      </w:r>
    </w:p>
    <w:p w:rsidR="009A0440" w:rsidRPr="009473FC" w:rsidRDefault="009A0440" w:rsidP="009A0440">
      <w:pPr>
        <w:numPr>
          <w:ilvl w:val="0"/>
          <w:numId w:val="17"/>
        </w:numPr>
        <w:shd w:val="clear" w:color="auto" w:fill="FFFFFF"/>
        <w:spacing w:after="0" w:line="240" w:lineRule="auto"/>
        <w:ind w:left="644" w:right="184"/>
        <w:jc w:val="both"/>
        <w:rPr>
          <w:rFonts w:ascii="Times New Roman" w:eastAsia="Times New Roman" w:hAnsi="Times New Roman" w:cs="Times New Roman"/>
          <w:color w:val="000000"/>
          <w:lang w:eastAsia="ru-RU"/>
        </w:rPr>
      </w:pPr>
      <w:r w:rsidRPr="009473FC">
        <w:rPr>
          <w:rFonts w:ascii="Times New Roman" w:eastAsia="Times New Roman" w:hAnsi="Times New Roman" w:cs="Times New Roman"/>
          <w:color w:val="000000"/>
          <w:lang w:eastAsia="ru-RU"/>
        </w:rPr>
        <w:t xml:space="preserve">Звуки музыки; Эдельвейс. Из художественного фильма-мюзикла «Звуки музыки». Р. </w:t>
      </w:r>
      <w:proofErr w:type="spellStart"/>
      <w:r w:rsidRPr="009473FC">
        <w:rPr>
          <w:rFonts w:ascii="Times New Roman" w:eastAsia="Times New Roman" w:hAnsi="Times New Roman" w:cs="Times New Roman"/>
          <w:color w:val="000000"/>
          <w:lang w:eastAsia="ru-RU"/>
        </w:rPr>
        <w:t>Роджерс</w:t>
      </w:r>
      <w:proofErr w:type="spellEnd"/>
      <w:r w:rsidRPr="009473FC">
        <w:rPr>
          <w:rFonts w:ascii="Times New Roman" w:eastAsia="Times New Roman" w:hAnsi="Times New Roman" w:cs="Times New Roman"/>
          <w:color w:val="000000"/>
          <w:lang w:eastAsia="ru-RU"/>
        </w:rPr>
        <w:t xml:space="preserve">, слова О. </w:t>
      </w:r>
      <w:proofErr w:type="spellStart"/>
      <w:r w:rsidRPr="009473FC">
        <w:rPr>
          <w:rFonts w:ascii="Times New Roman" w:eastAsia="Times New Roman" w:hAnsi="Times New Roman" w:cs="Times New Roman"/>
          <w:color w:val="000000"/>
          <w:lang w:eastAsia="ru-RU"/>
        </w:rPr>
        <w:t>Хаммерсона</w:t>
      </w:r>
      <w:proofErr w:type="spellEnd"/>
      <w:r w:rsidRPr="009473FC">
        <w:rPr>
          <w:rFonts w:ascii="Times New Roman" w:eastAsia="Times New Roman" w:hAnsi="Times New Roman" w:cs="Times New Roman"/>
          <w:color w:val="000000"/>
          <w:lang w:eastAsia="ru-RU"/>
        </w:rPr>
        <w:t>, русский текст М. Подберезского.</w:t>
      </w:r>
    </w:p>
    <w:p w:rsidR="009473FC" w:rsidRDefault="009473FC" w:rsidP="009A0440">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473FC" w:rsidRDefault="009473FC" w:rsidP="009A0440">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473FC" w:rsidRDefault="009473FC" w:rsidP="009A0440">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473FC" w:rsidRDefault="009473FC" w:rsidP="009A0440">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A0440" w:rsidRPr="009A0440" w:rsidRDefault="009A0440" w:rsidP="009A044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8"/>
          <w:szCs w:val="28"/>
          <w:lang w:eastAsia="ru-RU"/>
        </w:rPr>
        <w:t>Календарно – тематический план</w:t>
      </w:r>
    </w:p>
    <w:tbl>
      <w:tblPr>
        <w:tblW w:w="25429" w:type="dxa"/>
        <w:tblInd w:w="-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06"/>
        <w:gridCol w:w="142"/>
        <w:gridCol w:w="15"/>
        <w:gridCol w:w="552"/>
        <w:gridCol w:w="157"/>
        <w:gridCol w:w="709"/>
        <w:gridCol w:w="126"/>
        <w:gridCol w:w="1984"/>
        <w:gridCol w:w="1658"/>
        <w:gridCol w:w="2327"/>
        <w:gridCol w:w="3402"/>
        <w:gridCol w:w="2819"/>
        <w:gridCol w:w="11132"/>
      </w:tblGrid>
      <w:tr w:rsidR="00D92799" w:rsidRPr="009A0440" w:rsidTr="005B26C1">
        <w:trPr>
          <w:trHeight w:val="54"/>
        </w:trPr>
        <w:tc>
          <w:tcPr>
            <w:tcW w:w="4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w:t>
            </w:r>
          </w:p>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темы</w:t>
            </w:r>
          </w:p>
        </w:tc>
        <w:tc>
          <w:tcPr>
            <w:tcW w:w="1701"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D92799">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Тема урока</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Тип урока</w:t>
            </w:r>
          </w:p>
        </w:tc>
        <w:tc>
          <w:tcPr>
            <w:tcW w:w="854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Планируемые результаты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center"/>
              <w:rPr>
                <w:rFonts w:ascii="Times New Roman" w:eastAsia="Times New Roman" w:hAnsi="Times New Roman" w:cs="Times New Roman"/>
                <w:b/>
                <w:bCs/>
                <w:color w:val="000000"/>
                <w:sz w:val="20"/>
                <w:szCs w:val="20"/>
                <w:lang w:eastAsia="ru-RU"/>
              </w:rPr>
            </w:pPr>
          </w:p>
        </w:tc>
      </w:tr>
      <w:tr w:rsidR="00D92799" w:rsidRPr="009A0440" w:rsidTr="005B26C1">
        <w:trPr>
          <w:trHeight w:val="560"/>
        </w:trPr>
        <w:tc>
          <w:tcPr>
            <w:tcW w:w="40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ind w:left="114" w:right="114"/>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Календ.</w:t>
            </w:r>
          </w:p>
        </w:tc>
        <w:tc>
          <w:tcPr>
            <w:tcW w:w="99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D92799">
            <w:pPr>
              <w:spacing w:after="0" w:line="240" w:lineRule="auto"/>
              <w:ind w:left="114" w:right="11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Кол-во часов</w:t>
            </w:r>
            <w:r w:rsidRPr="009A0440">
              <w:rPr>
                <w:rFonts w:ascii="Times New Roman" w:eastAsia="Times New Roman" w:hAnsi="Times New Roman" w:cs="Times New Roman"/>
                <w:b/>
                <w:bCs/>
                <w:color w:val="000000"/>
                <w:sz w:val="20"/>
                <w:szCs w:val="20"/>
                <w:lang w:eastAsia="ru-RU"/>
              </w:rPr>
              <w:t>.</w:t>
            </w:r>
          </w:p>
        </w:tc>
        <w:tc>
          <w:tcPr>
            <w:tcW w:w="198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i/>
                <w:iCs/>
                <w:color w:val="000000"/>
                <w:sz w:val="20"/>
                <w:szCs w:val="20"/>
                <w:lang w:eastAsia="ru-RU"/>
              </w:rPr>
              <w:t>Предметные</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b/>
                <w:bCs/>
                <w:i/>
                <w:iCs/>
                <w:color w:val="000000"/>
                <w:sz w:val="20"/>
                <w:szCs w:val="20"/>
                <w:lang w:eastAsia="ru-RU"/>
              </w:rPr>
              <w:t>Метапредметные</w:t>
            </w:r>
            <w:proofErr w:type="spellEnd"/>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i/>
                <w:iCs/>
                <w:color w:val="000000"/>
                <w:sz w:val="20"/>
                <w:szCs w:val="20"/>
                <w:lang w:eastAsia="ru-RU"/>
              </w:rPr>
              <w:t>Личностные</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Default="00D92799" w:rsidP="009A0440">
            <w:pPr>
              <w:spacing w:after="0" w:line="240" w:lineRule="auto"/>
              <w:jc w:val="center"/>
              <w:rPr>
                <w:rFonts w:ascii="Times New Roman" w:eastAsia="Times New Roman" w:hAnsi="Times New Roman" w:cs="Times New Roman"/>
                <w:b/>
                <w:bCs/>
                <w:i/>
                <w:iCs/>
                <w:color w:val="000000"/>
                <w:sz w:val="20"/>
                <w:szCs w:val="20"/>
                <w:lang w:eastAsia="ru-RU"/>
              </w:rPr>
            </w:pPr>
          </w:p>
          <w:p w:rsidR="00D92799" w:rsidRPr="00D92799" w:rsidRDefault="00D92799" w:rsidP="00D92799">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Домашнее задание</w:t>
            </w:r>
          </w:p>
        </w:tc>
      </w:tr>
      <w:tr w:rsidR="00D92799" w:rsidRPr="009A0440" w:rsidTr="00D92799">
        <w:trPr>
          <w:trHeight w:val="278"/>
        </w:trPr>
        <w:tc>
          <w:tcPr>
            <w:tcW w:w="14297" w:type="dxa"/>
            <w:gridSpan w:val="1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0"/>
                <w:szCs w:val="20"/>
                <w:lang w:eastAsia="ru-RU"/>
              </w:rPr>
              <w:t>Раздел 1. Мир образов вокальной и инструментальной музыки (17 ч)</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center"/>
              <w:rPr>
                <w:rFonts w:ascii="Times New Roman" w:eastAsia="Times New Roman" w:hAnsi="Times New Roman" w:cs="Times New Roman"/>
                <w:b/>
                <w:bCs/>
                <w:color w:val="000000"/>
                <w:sz w:val="20"/>
                <w:szCs w:val="20"/>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Удивительный мир музыкальных образов.</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D92799" w:rsidRDefault="00D92799" w:rsidP="009A0440">
            <w:pPr>
              <w:spacing w:after="0" w:line="240" w:lineRule="auto"/>
              <w:rPr>
                <w:rFonts w:ascii="Times New Roman" w:eastAsia="Times New Roman" w:hAnsi="Times New Roman" w:cs="Times New Roman"/>
                <w:color w:val="000000"/>
                <w:sz w:val="24"/>
                <w:szCs w:val="24"/>
                <w:lang w:eastAsia="ru-RU"/>
              </w:rPr>
            </w:pPr>
            <w:r w:rsidRPr="00D92799">
              <w:rPr>
                <w:rFonts w:ascii="Times New Roman" w:eastAsia="Times New Roman" w:hAnsi="Times New Roman" w:cs="Times New Roman"/>
                <w:bCs/>
                <w:color w:val="000000"/>
                <w:sz w:val="20"/>
                <w:szCs w:val="20"/>
                <w:lang w:eastAsia="ru-RU"/>
              </w:rPr>
              <w:t>Водный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самостоятельно ставить новые учебные задачи на основе развития познавательных мотивов и интересов;</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Иметь обобщенное представление о действительности, выраженное в звуках. Различать лирические, эпические, драматические музыкальные образы в вокальной и инструментальной музыке.</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Уметь анализировать различные трактовки одного и того же произведения, аргументируя исполнительскую интерпретацию замысла композитора. Владеть навыками </w:t>
            </w:r>
            <w:proofErr w:type="spellStart"/>
            <w:r w:rsidRPr="009A0440">
              <w:rPr>
                <w:rFonts w:ascii="Times New Roman" w:eastAsia="Times New Roman" w:hAnsi="Times New Roman" w:cs="Times New Roman"/>
                <w:color w:val="000000"/>
                <w:sz w:val="20"/>
                <w:szCs w:val="20"/>
                <w:lang w:eastAsia="ru-RU"/>
              </w:rPr>
              <w:t>музицирования</w:t>
            </w:r>
            <w:proofErr w:type="spellEnd"/>
            <w:r w:rsidRPr="009A0440">
              <w:rPr>
                <w:rFonts w:ascii="Times New Roman" w:eastAsia="Times New Roman" w:hAnsi="Times New Roman" w:cs="Times New Roman"/>
                <w:color w:val="000000"/>
                <w:sz w:val="20"/>
                <w:szCs w:val="20"/>
                <w:lang w:eastAsia="ru-RU"/>
              </w:rPr>
              <w:t>: исполнение песен, напевание</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Совершенствовать умения и навыки самообразования, проводить интонационно-образный анализ музыки и выявлять принцип ее развития, выявлять средства музыкальной выразительности и приемы развития музыки;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Применять дирижерский жест для передачи музыкальных образов</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Знать имена известных исполнителей (Ф. Шаляпин), понятие бельканто.</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Уметь размышлять о музыке, высказывать суждения об основной идее, о средствах и формах её воплощения, </w:t>
            </w:r>
            <w:r w:rsidRPr="009A0440">
              <w:rPr>
                <w:rFonts w:ascii="Times New Roman" w:eastAsia="Times New Roman" w:hAnsi="Times New Roman" w:cs="Times New Roman"/>
                <w:color w:val="000000"/>
                <w:sz w:val="20"/>
                <w:szCs w:val="20"/>
                <w:lang w:eastAsia="ru-RU"/>
              </w:rPr>
              <w:lastRenderedPageBreak/>
              <w:t>проявлять навыки вокально-хоровой работы.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both"/>
              <w:rPr>
                <w:rFonts w:ascii="Times New Roman" w:eastAsia="Times New Roman" w:hAnsi="Times New Roman" w:cs="Times New Roman"/>
                <w:color w:val="000000"/>
                <w:sz w:val="20"/>
                <w:szCs w:val="20"/>
                <w:lang w:eastAsia="ru-RU"/>
              </w:rPr>
            </w:pPr>
          </w:p>
        </w:tc>
      </w:tr>
      <w:tr w:rsidR="00D92799" w:rsidRPr="009A0440" w:rsidTr="005B26C1">
        <w:trPr>
          <w:trHeight w:val="34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center"/>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романсов и песен русских композиторов</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D92799" w:rsidRDefault="00D92799" w:rsidP="009A0440">
            <w:pPr>
              <w:spacing w:after="0" w:line="240" w:lineRule="auto"/>
              <w:rPr>
                <w:rFonts w:ascii="Times New Roman" w:eastAsia="Times New Roman" w:hAnsi="Times New Roman" w:cs="Times New Roman"/>
                <w:color w:val="000000"/>
                <w:sz w:val="24"/>
                <w:szCs w:val="24"/>
                <w:lang w:eastAsia="ru-RU"/>
              </w:rPr>
            </w:pPr>
            <w:r w:rsidRPr="00D92799">
              <w:rPr>
                <w:rFonts w:ascii="Times New Roman" w:eastAsia="Times New Roman" w:hAnsi="Times New Roman" w:cs="Times New Roman"/>
                <w:bCs/>
                <w:color w:val="000000"/>
                <w:sz w:val="20"/>
                <w:szCs w:val="20"/>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Анализ собственной учебной деятельности и внесение необходимых корректив для достижения запланированных результатов</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Два музыкальных посвящения</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Устанавливать ассоциативные связи между произведениями разных видов искусств.</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 Находить сходные и различные черт, </w:t>
            </w:r>
            <w:r w:rsidRPr="009A0440">
              <w:rPr>
                <w:rFonts w:ascii="Times New Roman" w:eastAsia="Times New Roman" w:hAnsi="Times New Roman" w:cs="Times New Roman"/>
                <w:color w:val="000000"/>
                <w:sz w:val="20"/>
                <w:szCs w:val="20"/>
                <w:lang w:eastAsia="ru-RU"/>
              </w:rPr>
              <w:lastRenderedPageBreak/>
              <w:t>выразительные средства, воплощающие отношение творца к природе</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4.</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Портрет в музыке и живописи. Проект</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Сопоставлять их с особенностями художественного воплощения в произведениях искусства.</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5.</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«Уноси моё сердце в звенящую даль»</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Совершенствование художественного вкуса.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Осознание своей этнической принадлежности, знание культуры своего народа, усвоение гуманистических, традиционных ценностей многонационального российского общества.</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Размышление о взаимодействии музыки на человека, ее взаимосвязи с жизнью и другими видами искусства;</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критического отношения к собственным действиям, действиям одноклассников в процессе познания музыкального искусства, участия в индивидуальных и коллективных.</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Самостоятельный выбор целей и способов решения учебных задач (включая интонационно-образный и жанрово-стилевой анализ сочинений0 в процессе восприятия и исполнения музыки различных эпох, стилей, жанров, композиторских школ.</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Определение музыкальных жанров и терминов: опера, романс, баркарола, серенада, баллада, знакомство со стилем пения – бельканто.</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наблюдать за развитием музыки, выявлять средства выразительности разных видов искусств в создании единого образа.</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Знать имена известных исполнителей (Ф. Шаляпин), понятие бельканто.</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Уметь размышлять о музыке, высказывать суждения об основной идее, о средствах и формах её воплощения, проявлять навыки вокально-хоровой работы.</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Различать простые и сложные жанры вокальной, инструментальной, сценической музыки;</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Определять жизненно-образное содержание музыкальных произведений различных жанров;</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Владеть навыками </w:t>
            </w:r>
            <w:proofErr w:type="spellStart"/>
            <w:r w:rsidRPr="009A0440">
              <w:rPr>
                <w:rFonts w:ascii="Times New Roman" w:eastAsia="Times New Roman" w:hAnsi="Times New Roman" w:cs="Times New Roman"/>
                <w:color w:val="000000"/>
                <w:sz w:val="20"/>
                <w:szCs w:val="20"/>
                <w:lang w:eastAsia="ru-RU"/>
              </w:rPr>
              <w:t>музицирования</w:t>
            </w:r>
            <w:proofErr w:type="spellEnd"/>
            <w:r w:rsidRPr="009A0440">
              <w:rPr>
                <w:rFonts w:ascii="Times New Roman" w:eastAsia="Times New Roman" w:hAnsi="Times New Roman" w:cs="Times New Roman"/>
                <w:color w:val="000000"/>
                <w:sz w:val="20"/>
                <w:szCs w:val="20"/>
                <w:lang w:eastAsia="ru-RU"/>
              </w:rPr>
              <w:t>: исполнение песен (народных, классического репертуара, современных авторов), напевание запомнившихся мелодий знакомых музыкальных сочинений.</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both"/>
              <w:rPr>
                <w:rFonts w:ascii="Times New Roman" w:eastAsia="Times New Roman" w:hAnsi="Times New Roman" w:cs="Times New Roman"/>
                <w:color w:val="000000"/>
                <w:sz w:val="20"/>
                <w:szCs w:val="20"/>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6.</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Музыкальный образ и мастерство исполнителя</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roofErr w:type="gramStart"/>
            <w:r w:rsidRPr="009A0440">
              <w:rPr>
                <w:rFonts w:ascii="Times New Roman" w:eastAsia="Times New Roman" w:hAnsi="Times New Roman" w:cs="Times New Roman"/>
                <w:color w:val="000000"/>
                <w:sz w:val="20"/>
                <w:szCs w:val="20"/>
                <w:lang w:eastAsia="ru-RU"/>
              </w:rPr>
              <w:t>Понимание социальных функций музыки (познавательной, коммуникативной, эстетической, практической, воспитательной, зрелищной и др.) в жизни людей, общества, в своей жизни;</w:t>
            </w:r>
            <w:proofErr w:type="gramEnd"/>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190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7.</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Обряды и обычаи в фольклоре и в творчестве композитов</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8.</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Образ песен зарубежных композиторов. </w:t>
            </w:r>
            <w:r w:rsidRPr="009A0440">
              <w:rPr>
                <w:rFonts w:ascii="Times New Roman" w:eastAsia="Times New Roman" w:hAnsi="Times New Roman" w:cs="Times New Roman"/>
                <w:color w:val="000000"/>
                <w:sz w:val="20"/>
                <w:szCs w:val="20"/>
                <w:lang w:eastAsia="ru-RU"/>
              </w:rPr>
              <w:lastRenderedPageBreak/>
              <w:t>Искусство прекрасного пения.</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Сообщение и усвоение </w:t>
            </w:r>
            <w:r>
              <w:rPr>
                <w:rFonts w:ascii="Times New Roman" w:eastAsia="Times New Roman" w:hAnsi="Times New Roman" w:cs="Times New Roman"/>
                <w:color w:val="000000"/>
                <w:sz w:val="24"/>
                <w:szCs w:val="24"/>
                <w:lang w:eastAsia="ru-RU"/>
              </w:rPr>
              <w:lastRenderedPageBreak/>
              <w:t>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 xml:space="preserve">Проявлять эмоциональную отзывчивость, </w:t>
            </w:r>
            <w:r w:rsidRPr="009A0440">
              <w:rPr>
                <w:rFonts w:ascii="Times New Roman" w:eastAsia="Times New Roman" w:hAnsi="Times New Roman" w:cs="Times New Roman"/>
                <w:color w:val="000000"/>
                <w:sz w:val="20"/>
                <w:szCs w:val="20"/>
                <w:lang w:eastAsia="ru-RU"/>
              </w:rPr>
              <w:lastRenderedPageBreak/>
              <w:t>личностное отношение к музыкальным произведениям при их восприятии и исполнении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Проявление творческой инициативы и самостоятельности в процессе овладения учебными действиями;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Самостоятельная работа в рабочих тетрадях;</w:t>
            </w:r>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 xml:space="preserve">Участвовать в коллективной исполнительской деятельности (вокализации </w:t>
            </w:r>
            <w:r w:rsidRPr="009A0440">
              <w:rPr>
                <w:rFonts w:ascii="Times New Roman" w:eastAsia="Times New Roman" w:hAnsi="Times New Roman" w:cs="Times New Roman"/>
                <w:color w:val="000000"/>
                <w:sz w:val="20"/>
                <w:szCs w:val="20"/>
                <w:lang w:eastAsia="ru-RU"/>
              </w:rPr>
              <w:lastRenderedPageBreak/>
              <w:t>основных тем, пластическом интонировании); наблюдать за развитием музыки, выявлять средства выразительности музыкальных произведений;</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both"/>
              <w:rPr>
                <w:rFonts w:ascii="Times New Roman" w:eastAsia="Times New Roman" w:hAnsi="Times New Roman" w:cs="Times New Roman"/>
                <w:color w:val="000000"/>
                <w:sz w:val="20"/>
                <w:szCs w:val="20"/>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9.</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Старинной песни мир. Баллада «Лесной царь»</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Определять жизненно-образное содержание музыкальных произведений разных жанров;</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Различать лирические, эпические, драматические музыкальные образы.</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Наблюдать за развитием музыкальных образов.</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Участвовать в коллективной деятельности при подготовке и проведении литературно-музыкальных композиций</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Проявление творческой инициативы и самостоятельности в процессе овладения учебными действиями;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Самостоятельная работа в рабочих тетрадях;</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определять понятия, обобщать, устанавливать аналогии, классифицировать, самостоятельно выбирать основания и критерии для классификаций; умение устанавливать причинно-следственные связи; размышлять, рассуждать и делать выводы;  расширение умений поиска информации, необходимой для изучения темы, в электронных образовательных ресурсах и Интернете.</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Стремление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приёмов развития музыкальных образов, особенностей их музыкального языка;</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Приобретение навыков работы с сервисами Интернета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Формирование навыков сотрудничества, совместной работы в парах или группы;</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Совершенствование видов речевой деятельности; умений выражать ценностные суждения и/или свою позицию по обсуждаемой проблеме на основе имеющихся представлений о социальных и личностных ценностях, нравственно-эстетических нормах, эстетических ценностях, навыка рефлексии, анализа собственной учебной деятельности с позиций соответствия полученных результатов учебной задаче, целям и способам действий. Самостоятельный выбор целей и способов решения учебных задач (включая интонационно-образный и жанрово-стилевой анализ</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Называть отдельных выдающихся отечественных и зарубежных исполнителей.</w:t>
            </w:r>
          </w:p>
          <w:p w:rsidR="00D92799" w:rsidRPr="009A0440" w:rsidRDefault="005B26C1" w:rsidP="009A044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 xml:space="preserve">Различать </w:t>
            </w:r>
            <w:bookmarkStart w:id="0" w:name="_GoBack"/>
            <w:bookmarkEnd w:id="0"/>
            <w:r w:rsidR="00D92799" w:rsidRPr="009A0440">
              <w:rPr>
                <w:rFonts w:ascii="Times New Roman" w:eastAsia="Times New Roman" w:hAnsi="Times New Roman" w:cs="Times New Roman"/>
                <w:color w:val="000000"/>
                <w:sz w:val="20"/>
                <w:szCs w:val="20"/>
                <w:lang w:eastAsia="ru-RU"/>
              </w:rPr>
              <w:t>лирические, эпические, драматические музыкальные образы.</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Наблюдать за развитием музыкальных образов.</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Участвовать в коллективной деятельности при подготовке и проведении литературно-музыкальных композиций.</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Знать особенности развития народной музыки, её жанры и формы; роль народной музыки в жизни человека; </w:t>
            </w:r>
            <w:proofErr w:type="spellStart"/>
            <w:r w:rsidRPr="009A0440">
              <w:rPr>
                <w:rFonts w:ascii="Times New Roman" w:eastAsia="Times New Roman" w:hAnsi="Times New Roman" w:cs="Times New Roman"/>
                <w:color w:val="000000"/>
                <w:sz w:val="20"/>
                <w:szCs w:val="20"/>
                <w:lang w:eastAsia="ru-RU"/>
              </w:rPr>
              <w:t>ето</w:t>
            </w:r>
            <w:proofErr w:type="spellEnd"/>
            <w:r w:rsidRPr="009A0440">
              <w:rPr>
                <w:rFonts w:ascii="Times New Roman" w:eastAsia="Times New Roman" w:hAnsi="Times New Roman" w:cs="Times New Roman"/>
                <w:color w:val="000000"/>
                <w:sz w:val="20"/>
                <w:szCs w:val="20"/>
                <w:lang w:eastAsia="ru-RU"/>
              </w:rPr>
              <w:t xml:space="preserve"> такие скоморохи;</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Уметь называть народные музыкальные инструменты.</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Уметь передавать свои музыкальные впечатления в устной и письменной форме;</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Ориентироваться в составе исполнителей вокальной музыки, наличии или отсутствии инструментального сопровождения;</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Воспринимать и определять разновидности хоровых коллективов по манере исполнения. Уметь проводить интонационно-образный анализ музыки.</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Совершенствовать умения и навыки самообразования, высказывать собственную точку зрения, сравнения различных исполнительских </w:t>
            </w:r>
            <w:r w:rsidRPr="009A0440">
              <w:rPr>
                <w:rFonts w:ascii="Times New Roman" w:eastAsia="Times New Roman" w:hAnsi="Times New Roman" w:cs="Times New Roman"/>
                <w:color w:val="000000"/>
                <w:sz w:val="20"/>
                <w:szCs w:val="20"/>
                <w:lang w:eastAsia="ru-RU"/>
              </w:rPr>
              <w:lastRenderedPageBreak/>
              <w:t>трактовок одного и того же произведения и выявления их своеобразия;</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Исполнять музыку, передавая ее художественный смысл;</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Приводить примеры преобразующего влияния музыки. Уметь передавать свои музыкальные впечатления в устной форме, размышлять о музыкальном произведении, проявлять навыки вокально-хоровой работы.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0"/>
                <w:szCs w:val="20"/>
                <w:lang w:eastAsia="ru-RU"/>
              </w:rPr>
            </w:pPr>
          </w:p>
        </w:tc>
      </w:tr>
      <w:tr w:rsidR="00D92799" w:rsidRPr="009A0440" w:rsidTr="005B26C1">
        <w:trPr>
          <w:trHeight w:val="408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10.</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русской народной и духовной музыки. Народное искусство Древней Руси.</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Проявлять эмоциональную отзывчивость, личностное отношение к музыкальным произведениям при их восприятии и исполнении.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11-12</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русской народной духовной музыки. Духовный концерт.</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«Фрески Софии Киевской»</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13</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«Перезвоны». Молитва.</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14-</w:t>
            </w:r>
            <w:r w:rsidRPr="009A0440">
              <w:rPr>
                <w:rFonts w:ascii="Times New Roman" w:eastAsia="Times New Roman" w:hAnsi="Times New Roman" w:cs="Times New Roman"/>
                <w:color w:val="000000"/>
                <w:sz w:val="20"/>
                <w:szCs w:val="20"/>
                <w:lang w:eastAsia="ru-RU"/>
              </w:rPr>
              <w:lastRenderedPageBreak/>
              <w:t>15</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Образы духовной </w:t>
            </w:r>
            <w:r w:rsidRPr="009A0440">
              <w:rPr>
                <w:rFonts w:ascii="Times New Roman" w:eastAsia="Times New Roman" w:hAnsi="Times New Roman" w:cs="Times New Roman"/>
                <w:color w:val="000000"/>
                <w:sz w:val="20"/>
                <w:szCs w:val="20"/>
                <w:lang w:eastAsia="ru-RU"/>
              </w:rPr>
              <w:lastRenderedPageBreak/>
              <w:t>музыки западной Европы. Небесное и земное в музыке Баха.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Полифония. Фуга. Хорал.</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Расширение </w:t>
            </w:r>
            <w:r>
              <w:rPr>
                <w:rFonts w:ascii="Times New Roman" w:eastAsia="Times New Roman" w:hAnsi="Times New Roman" w:cs="Times New Roman"/>
                <w:color w:val="000000"/>
                <w:sz w:val="24"/>
                <w:szCs w:val="24"/>
                <w:lang w:eastAsia="ru-RU"/>
              </w:rPr>
              <w:lastRenderedPageBreak/>
              <w:t>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 xml:space="preserve">Проявлять </w:t>
            </w:r>
            <w:r w:rsidRPr="009A0440">
              <w:rPr>
                <w:rFonts w:ascii="Times New Roman" w:eastAsia="Times New Roman" w:hAnsi="Times New Roman" w:cs="Times New Roman"/>
                <w:color w:val="000000"/>
                <w:sz w:val="20"/>
                <w:szCs w:val="20"/>
                <w:lang w:eastAsia="ru-RU"/>
              </w:rPr>
              <w:lastRenderedPageBreak/>
              <w:t>эмоциональную отзывчивость, личностное отношение к музыкальным произведениям при их восприятии и исполнении.</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6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16</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скорби и печали «Фортуна правит миром»</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Вхождение обучающихся в мир духовных ценностей музыкального искусства, влияющих на выбор наиболее значимых ценностных ориентаций личности;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Понимание жизненного содержания религиозной, народной музыки. Формирование целостности мировоззрения, учитывающего культурное, духовное многообразие современного мира</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4140"/>
        </w:trPr>
        <w:tc>
          <w:tcPr>
            <w:tcW w:w="5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17</w:t>
            </w:r>
          </w:p>
        </w:tc>
        <w:tc>
          <w:tcPr>
            <w:tcW w:w="72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83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Авторская песня: прошлое и настоящее</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Джаз – искусство 20 века.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Проект Джаз – искусство 20 века. Защита проекта</w:t>
            </w:r>
            <w:proofErr w:type="gramStart"/>
            <w:r w:rsidRPr="009A0440">
              <w:rPr>
                <w:rFonts w:ascii="Times New Roman" w:eastAsia="Times New Roman" w:hAnsi="Times New Roman" w:cs="Times New Roman"/>
                <w:color w:val="000000"/>
                <w:sz w:val="20"/>
                <w:szCs w:val="20"/>
                <w:lang w:eastAsia="ru-RU"/>
              </w:rPr>
              <w:t>..</w:t>
            </w:r>
            <w:proofErr w:type="gramEnd"/>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Формирование ориентиров для социальной, культурной самоидентификации, осознания своего места в окружающем мире;</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Знание культуры своего народа, основ культурного наследия народов России и человечества.</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Понимание социальных функций джазовой музыки в жизни людей разных стран. Понимание социальных функций джазовой музыки в жизни людей разных стран.</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D92799">
        <w:trPr>
          <w:trHeight w:val="560"/>
        </w:trPr>
        <w:tc>
          <w:tcPr>
            <w:tcW w:w="14297" w:type="dxa"/>
            <w:gridSpan w:val="1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c>
          <w:tcPr>
            <w:tcW w:w="563"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18</w:t>
            </w:r>
          </w:p>
        </w:tc>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Мир образов камерной и симфонической музыки Вечные темы искусства и жизни</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Актуализация имеющихся знаний и слуховых представлений о жанре ноктюрна в творчестве различных композиторов.</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Установление аналогий, классификация, самостоятельный выбор критериев для классификации, установления причинно-следственных связей, построения логических рассуждений, умозаключений, выводов об особенностях жанра ноктюрна.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Совершенствование учебных действий самостоятельной работы с музыкальной и иной художественной информацией, инициирование взаимодействия в группе, коллективе; оценка воздействия музыки разных жанров и стилей на собственное отношение к ней, представленное в музыкально-творческой деятельности (индивидуальной и коллективной);</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Формирование уважительного отношения к музыкальной культуре и ценностям другого народа;</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Построение логического рассуждения, умозаключения в процессе интонационно-образного и жанрово-стилевого анализа произведений </w:t>
            </w:r>
            <w:proofErr w:type="spellStart"/>
            <w:r w:rsidRPr="009A0440">
              <w:rPr>
                <w:rFonts w:ascii="Times New Roman" w:eastAsia="Times New Roman" w:hAnsi="Times New Roman" w:cs="Times New Roman"/>
                <w:color w:val="000000"/>
                <w:sz w:val="20"/>
                <w:szCs w:val="20"/>
                <w:lang w:eastAsia="ru-RU"/>
              </w:rPr>
              <w:t>ф.Шопена</w:t>
            </w:r>
            <w:proofErr w:type="spellEnd"/>
            <w:r w:rsidRPr="009A0440">
              <w:rPr>
                <w:rFonts w:ascii="Times New Roman" w:eastAsia="Times New Roman" w:hAnsi="Times New Roman" w:cs="Times New Roman"/>
                <w:color w:val="000000"/>
                <w:sz w:val="20"/>
                <w:szCs w:val="20"/>
                <w:lang w:eastAsia="ru-RU"/>
              </w:rPr>
              <w:t>;</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Установление аналогий, классификация, самостоятельный выбор критериев для классификации, установления причинно-следственных связей, построения логических рассуждений, умозаключений, выводов об особенностях жанра ноктюрна.</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w:t>
            </w:r>
            <w:r w:rsidRPr="009A0440">
              <w:rPr>
                <w:rFonts w:ascii="Times New Roman" w:eastAsia="Times New Roman" w:hAnsi="Times New Roman" w:cs="Times New Roman"/>
                <w:color w:val="000000"/>
                <w:sz w:val="20"/>
                <w:szCs w:val="20"/>
                <w:lang w:eastAsia="ru-RU"/>
              </w:rPr>
              <w:lastRenderedPageBreak/>
              <w:t>этические чувства доброжелательности и эмоционально-нравственной отзывчивости, понимание чувств других людей и сопереживание им</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самостоятельно ставить новые учебные задачи на основе развития познавательных мотивов и интересов;</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Осмысление учебного материала, выделение главного, анализ и синтез;</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Оценивать свои возможности в решении творческих задач.</w:t>
            </w:r>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2900"/>
        </w:trPr>
        <w:tc>
          <w:tcPr>
            <w:tcW w:w="563"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Соотносить основные образно-эмоциональные сферы музыки, специфические особенности произведений разных жанров.</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Передавать в собственном исполнении (пении, игре на инструментах, музыкально-пластическом движении) различные музыкальные образы.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both"/>
              <w:rPr>
                <w:rFonts w:ascii="Times New Roman" w:eastAsia="Times New Roman" w:hAnsi="Times New Roman" w:cs="Times New Roman"/>
                <w:color w:val="000000"/>
                <w:sz w:val="20"/>
                <w:szCs w:val="20"/>
                <w:lang w:eastAsia="ru-RU"/>
              </w:rPr>
            </w:pPr>
          </w:p>
        </w:tc>
      </w:tr>
      <w:tr w:rsidR="00D92799" w:rsidRPr="009A0440" w:rsidTr="005B26C1">
        <w:trPr>
          <w:trHeight w:val="290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19</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 камерной музыки</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5B26C1"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9A0440">
              <w:rPr>
                <w:rFonts w:ascii="Times New Roman" w:eastAsia="Times New Roman" w:hAnsi="Times New Roman" w:cs="Times New Roman"/>
                <w:color w:val="000000"/>
                <w:sz w:val="20"/>
                <w:szCs w:val="20"/>
                <w:lang w:eastAsia="ru-RU"/>
              </w:rPr>
              <w:t>вств др</w:t>
            </w:r>
            <w:proofErr w:type="gramEnd"/>
            <w:r w:rsidRPr="009A0440">
              <w:rPr>
                <w:rFonts w:ascii="Times New Roman" w:eastAsia="Times New Roman" w:hAnsi="Times New Roman" w:cs="Times New Roman"/>
                <w:color w:val="000000"/>
                <w:sz w:val="20"/>
                <w:szCs w:val="20"/>
                <w:lang w:eastAsia="ru-RU"/>
              </w:rPr>
              <w:t>угих людей и сопереживание им.</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182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20</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Инструментальная баллада. Ночной пейзаж.</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5B26C1"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w:t>
            </w:r>
            <w:r w:rsidRPr="009A0440">
              <w:rPr>
                <w:rFonts w:ascii="Times New Roman" w:eastAsia="Times New Roman" w:hAnsi="Times New Roman" w:cs="Times New Roman"/>
                <w:color w:val="000000"/>
                <w:sz w:val="20"/>
                <w:szCs w:val="20"/>
                <w:lang w:eastAsia="ru-RU"/>
              </w:rPr>
              <w:lastRenderedPageBreak/>
              <w:t>нравственной отзывчивости, понимание чу</w:t>
            </w:r>
            <w:proofErr w:type="gramStart"/>
            <w:r w:rsidRPr="009A0440">
              <w:rPr>
                <w:rFonts w:ascii="Times New Roman" w:eastAsia="Times New Roman" w:hAnsi="Times New Roman" w:cs="Times New Roman"/>
                <w:color w:val="000000"/>
                <w:sz w:val="20"/>
                <w:szCs w:val="20"/>
                <w:lang w:eastAsia="ru-RU"/>
              </w:rPr>
              <w:t>вств др</w:t>
            </w:r>
            <w:proofErr w:type="gramEnd"/>
            <w:r w:rsidRPr="009A0440">
              <w:rPr>
                <w:rFonts w:ascii="Times New Roman" w:eastAsia="Times New Roman" w:hAnsi="Times New Roman" w:cs="Times New Roman"/>
                <w:color w:val="000000"/>
                <w:sz w:val="20"/>
                <w:szCs w:val="20"/>
                <w:lang w:eastAsia="ru-RU"/>
              </w:rPr>
              <w:t>угих людей и сопереживание им.</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Определять тембры музыкальных инструментов, определять выразительные и изобразительные образы в музыке;</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Передавать настроение музыки в пении, музыкально-пластическом движении, рисунке.</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Проводить интонационно-образный анализ музыкальных произведений.</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Соотносить основные образно-эмоциональные сферы музыки, специфические особенности произведений разных жанров.</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Передавать в собственном исполнении (пении, игре на инструментах, музыкально-пластическом движении) различные музыкальные образы.</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Осознать взаимопроникновение  и смысловое единство слова, музыки,  изобразительного искусства, а также легкой и серьезной музыки. Знать понятие: </w:t>
            </w:r>
            <w:proofErr w:type="spellStart"/>
            <w:r w:rsidRPr="009A0440">
              <w:rPr>
                <w:rFonts w:ascii="Times New Roman" w:eastAsia="Times New Roman" w:hAnsi="Times New Roman" w:cs="Times New Roman"/>
                <w:i/>
                <w:iCs/>
                <w:color w:val="000000"/>
                <w:sz w:val="20"/>
                <w:szCs w:val="20"/>
                <w:lang w:eastAsia="ru-RU"/>
              </w:rPr>
              <w:t>синтезатор</w:t>
            </w:r>
            <w:r w:rsidRPr="009A0440">
              <w:rPr>
                <w:rFonts w:ascii="Times New Roman" w:eastAsia="Times New Roman" w:hAnsi="Times New Roman" w:cs="Times New Roman"/>
                <w:color w:val="000000"/>
                <w:sz w:val="20"/>
                <w:szCs w:val="20"/>
                <w:lang w:eastAsia="ru-RU"/>
              </w:rPr>
              <w:t>.Уметь</w:t>
            </w:r>
            <w:proofErr w:type="spellEnd"/>
            <w:r w:rsidRPr="009A0440">
              <w:rPr>
                <w:rFonts w:ascii="Times New Roman" w:eastAsia="Times New Roman" w:hAnsi="Times New Roman" w:cs="Times New Roman"/>
                <w:color w:val="000000"/>
                <w:sz w:val="20"/>
                <w:szCs w:val="20"/>
                <w:lang w:eastAsia="ru-RU"/>
              </w:rPr>
              <w:t>:  определять форму музыкального произведения, определять тембры музыкальных инструментов, определять выразительные и изобразительные образы в музыке, сопоставлять поэтические и музыкальные произведения.</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jc w:val="both"/>
              <w:rPr>
                <w:rFonts w:ascii="Times New Roman" w:eastAsia="Times New Roman" w:hAnsi="Times New Roman" w:cs="Times New Roman"/>
                <w:color w:val="000000"/>
                <w:sz w:val="20"/>
                <w:szCs w:val="20"/>
                <w:lang w:eastAsia="ru-RU"/>
              </w:rPr>
            </w:pPr>
          </w:p>
        </w:tc>
      </w:tr>
      <w:tr w:rsidR="00D92799" w:rsidRPr="009A0440" w:rsidTr="005B26C1">
        <w:trPr>
          <w:trHeight w:val="468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21</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Ночной пейзаж.</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Ноктюрн.</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Могучее царство </w:t>
            </w:r>
            <w:proofErr w:type="spellStart"/>
            <w:r w:rsidRPr="009A0440">
              <w:rPr>
                <w:rFonts w:ascii="Times New Roman" w:eastAsia="Times New Roman" w:hAnsi="Times New Roman" w:cs="Times New Roman"/>
                <w:color w:val="000000"/>
                <w:sz w:val="20"/>
                <w:szCs w:val="20"/>
                <w:lang w:eastAsia="ru-RU"/>
              </w:rPr>
              <w:t>Ф.Шопена</w:t>
            </w:r>
            <w:proofErr w:type="spellEnd"/>
            <w:r w:rsidRPr="009A0440">
              <w:rPr>
                <w:rFonts w:ascii="Times New Roman" w:eastAsia="Times New Roman" w:hAnsi="Times New Roman" w:cs="Times New Roman"/>
                <w:color w:val="000000"/>
                <w:sz w:val="20"/>
                <w:szCs w:val="20"/>
                <w:lang w:eastAsia="ru-RU"/>
              </w:rPr>
              <w:t>. Вдали от Родины.</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5B26C1"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чувства стиля композитора, позволяющего распознавать национальную принадлежность произведений, выявлять единство родного, национального и общечеловеческого</w:t>
            </w:r>
            <w:proofErr w:type="gramStart"/>
            <w:r w:rsidRPr="009A0440">
              <w:rPr>
                <w:rFonts w:ascii="Times New Roman" w:eastAsia="Times New Roman" w:hAnsi="Times New Roman" w:cs="Times New Roman"/>
                <w:color w:val="000000"/>
                <w:sz w:val="20"/>
                <w:szCs w:val="20"/>
                <w:lang w:eastAsia="ru-RU"/>
              </w:rPr>
              <w:t xml:space="preserve"> З</w:t>
            </w:r>
            <w:proofErr w:type="gramEnd"/>
            <w:r w:rsidRPr="009A0440">
              <w:rPr>
                <w:rFonts w:ascii="Times New Roman" w:eastAsia="Times New Roman" w:hAnsi="Times New Roman" w:cs="Times New Roman"/>
                <w:color w:val="000000"/>
                <w:sz w:val="20"/>
                <w:szCs w:val="20"/>
                <w:lang w:eastAsia="ru-RU"/>
              </w:rPr>
              <w:t>нать понятие </w:t>
            </w:r>
            <w:r w:rsidRPr="009A0440">
              <w:rPr>
                <w:rFonts w:ascii="Times New Roman" w:eastAsia="Times New Roman" w:hAnsi="Times New Roman" w:cs="Times New Roman"/>
                <w:i/>
                <w:iCs/>
                <w:color w:val="000000"/>
                <w:sz w:val="20"/>
                <w:szCs w:val="20"/>
                <w:lang w:eastAsia="ru-RU"/>
              </w:rPr>
              <w:t>ноктюрн</w:t>
            </w:r>
            <w:r w:rsidRPr="009A0440">
              <w:rPr>
                <w:rFonts w:ascii="Times New Roman" w:eastAsia="Times New Roman" w:hAnsi="Times New Roman" w:cs="Times New Roman"/>
                <w:color w:val="000000"/>
                <w:sz w:val="20"/>
                <w:szCs w:val="20"/>
                <w:lang w:eastAsia="ru-RU"/>
              </w:rPr>
              <w:t>.</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Уметь проводить интонационно-образный анализ музыки;</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-выявлять средства художественной выразительности.</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12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21</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Инструментальный концерт. «Итальянский концерт»</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5B26C1"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Расширение с помощью Интернета представлений о концертн</w:t>
            </w:r>
            <w:proofErr w:type="gramStart"/>
            <w:r w:rsidRPr="009A0440">
              <w:rPr>
                <w:rFonts w:ascii="Times New Roman" w:eastAsia="Times New Roman" w:hAnsi="Times New Roman" w:cs="Times New Roman"/>
                <w:color w:val="000000"/>
                <w:sz w:val="20"/>
                <w:szCs w:val="20"/>
                <w:lang w:eastAsia="ru-RU"/>
              </w:rPr>
              <w:t>о-</w:t>
            </w:r>
            <w:proofErr w:type="gramEnd"/>
            <w:r w:rsidRPr="009A0440">
              <w:rPr>
                <w:rFonts w:ascii="Times New Roman" w:eastAsia="Times New Roman" w:hAnsi="Times New Roman" w:cs="Times New Roman"/>
                <w:color w:val="000000"/>
                <w:sz w:val="20"/>
                <w:szCs w:val="20"/>
                <w:lang w:eastAsia="ru-RU"/>
              </w:rPr>
              <w:t xml:space="preserve"> музыкальных традициях разных стран мира;</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умений речевого высказывания,</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138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22</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Космический пейзаж.</w:t>
            </w:r>
          </w:p>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Быть может вся природа – мозаика цветов. Картинная галерея.</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эстетического сознания через освоение художественного наследия других стран;</w:t>
            </w:r>
          </w:p>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Формирование целостного мировоззрения, </w:t>
            </w:r>
            <w:r w:rsidRPr="009A0440">
              <w:rPr>
                <w:rFonts w:ascii="Times New Roman" w:eastAsia="Times New Roman" w:hAnsi="Times New Roman" w:cs="Times New Roman"/>
                <w:color w:val="000000"/>
                <w:sz w:val="20"/>
                <w:szCs w:val="20"/>
                <w:lang w:eastAsia="ru-RU"/>
              </w:rPr>
              <w:lastRenderedPageBreak/>
              <w:t>учитывающего культурное, языковое, духовное многообразие духовного мира.</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92799" w:rsidRPr="009A0440" w:rsidTr="005B26C1">
        <w:trPr>
          <w:trHeight w:val="240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23</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симфонической музыки. «Метель» Музыкальные иллюстрации к повести А.С. Пушкина. Вальс. Романс.</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47F67"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92799" w:rsidRPr="009A0440" w:rsidRDefault="00D92799"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Эмоционально-ценностное отношение к шедеврам отечественной музыки;</w:t>
            </w: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92799" w:rsidRPr="009A0440" w:rsidRDefault="00D92799"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168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24</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«Метель» Музыкальные иллюстрации к повести А.С. Пушкина. Пастораль. Военный марш.</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208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25</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Симфоническое развитие музыкальных образов. В печали весел, а в веселье </w:t>
            </w:r>
            <w:proofErr w:type="gramStart"/>
            <w:r w:rsidRPr="009A0440">
              <w:rPr>
                <w:rFonts w:ascii="Times New Roman" w:eastAsia="Times New Roman" w:hAnsi="Times New Roman" w:cs="Times New Roman"/>
                <w:color w:val="000000"/>
                <w:sz w:val="20"/>
                <w:szCs w:val="20"/>
                <w:lang w:eastAsia="ru-RU"/>
              </w:rPr>
              <w:t>печален</w:t>
            </w:r>
            <w:proofErr w:type="gramEnd"/>
            <w:r w:rsidRPr="009A0440">
              <w:rPr>
                <w:rFonts w:ascii="Times New Roman" w:eastAsia="Times New Roman" w:hAnsi="Times New Roman" w:cs="Times New Roman"/>
                <w:color w:val="000000"/>
                <w:sz w:val="20"/>
                <w:szCs w:val="20"/>
                <w:lang w:eastAsia="ru-RU"/>
              </w:rPr>
              <w:t>».</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Актуализация имеющихся знаний и слуховых представлений о жанре ноктюрна в творчестве различных композиторов.</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Совершенствование учебных действий самостоятельной работы с музыкальной и иной художественной информацией, инициирование взаимодействия в группе, коллективе; оценка воздействия музыки разных жанров и стилей на собственное отношение к ней, представленное в музыкально-творческой деятельности (индивидуальной и коллективной);</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самостоятельно ставить новые учебные задачи на основе развития познавательных мотивов и интересов;</w:t>
            </w:r>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Осмысление учебного материала, выделение главного, анализ и синтез;</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Оценивать свои возможности в решении творческих задач.</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jc w:val="both"/>
              <w:rPr>
                <w:rFonts w:ascii="Times New Roman" w:eastAsia="Times New Roman" w:hAnsi="Times New Roman" w:cs="Times New Roman"/>
                <w:color w:val="000000"/>
                <w:sz w:val="20"/>
                <w:szCs w:val="20"/>
                <w:lang w:eastAsia="ru-RU"/>
              </w:rPr>
            </w:pPr>
          </w:p>
        </w:tc>
      </w:tr>
      <w:tr w:rsidR="00D47F67" w:rsidRPr="009A0440" w:rsidTr="005B26C1">
        <w:trPr>
          <w:trHeight w:val="40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26</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Связь времён.</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80"/>
        </w:trPr>
        <w:tc>
          <w:tcPr>
            <w:tcW w:w="563"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27-</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28</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Программная увертюра.</w:t>
            </w:r>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Людвиг Ван Бетховен «Эгмонт»</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proofErr w:type="gramStart"/>
            <w:r w:rsidRPr="009A0440">
              <w:rPr>
                <w:rFonts w:ascii="Times New Roman" w:eastAsia="Times New Roman" w:hAnsi="Times New Roman" w:cs="Times New Roman"/>
                <w:color w:val="000000"/>
                <w:sz w:val="20"/>
                <w:szCs w:val="20"/>
                <w:lang w:eastAsia="ru-RU"/>
              </w:rPr>
              <w:t xml:space="preserve">Формирование коммуникативной, информационной, социокультурной компетенции, собственной позиции </w:t>
            </w:r>
            <w:r w:rsidRPr="009A0440">
              <w:rPr>
                <w:rFonts w:ascii="Times New Roman" w:eastAsia="Times New Roman" w:hAnsi="Times New Roman" w:cs="Times New Roman"/>
                <w:color w:val="000000"/>
                <w:sz w:val="20"/>
                <w:szCs w:val="20"/>
                <w:lang w:eastAsia="ru-RU"/>
              </w:rPr>
              <w:lastRenderedPageBreak/>
              <w:t>учащихся; воспитание нравственно-духовных ценностей: семья, долг, нравственный выбор;</w:t>
            </w:r>
            <w:proofErr w:type="gramEnd"/>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патриотических чувств учащихся.</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Умение самостоятельно ставить новые учебные задачи на основе развития познавательных мотивов и интересов;</w:t>
            </w:r>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Осмысление учебного материала, выделение главного, анализ и </w:t>
            </w:r>
            <w:r w:rsidRPr="009A0440">
              <w:rPr>
                <w:rFonts w:ascii="Times New Roman" w:eastAsia="Times New Roman" w:hAnsi="Times New Roman" w:cs="Times New Roman"/>
                <w:color w:val="000000"/>
                <w:sz w:val="20"/>
                <w:szCs w:val="20"/>
                <w:lang w:eastAsia="ru-RU"/>
              </w:rPr>
              <w:lastRenderedPageBreak/>
              <w:t>синтез;</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Оценивать свои возможности в решении творческих задач.</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Передавать в собственном исполнении (пении, музыкально-пластическом движении) различные музыкальные образы;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jc w:val="both"/>
              <w:rPr>
                <w:rFonts w:ascii="Times New Roman" w:eastAsia="Times New Roman" w:hAnsi="Times New Roman" w:cs="Times New Roman"/>
                <w:color w:val="000000"/>
                <w:sz w:val="20"/>
                <w:szCs w:val="20"/>
                <w:lang w:eastAsia="ru-RU"/>
              </w:rPr>
            </w:pPr>
          </w:p>
        </w:tc>
      </w:tr>
      <w:tr w:rsidR="00D47F67" w:rsidRPr="009A0440" w:rsidTr="005B26C1">
        <w:trPr>
          <w:trHeight w:val="80"/>
        </w:trPr>
        <w:tc>
          <w:tcPr>
            <w:tcW w:w="563"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Разделы сонатной </w:t>
            </w:r>
            <w:r w:rsidRPr="009A0440">
              <w:rPr>
                <w:rFonts w:ascii="Times New Roman" w:eastAsia="Times New Roman" w:hAnsi="Times New Roman" w:cs="Times New Roman"/>
                <w:color w:val="000000"/>
                <w:sz w:val="20"/>
                <w:szCs w:val="20"/>
                <w:lang w:eastAsia="ru-RU"/>
              </w:rPr>
              <w:lastRenderedPageBreak/>
              <w:t>формы. Контраст. Конфликт.</w:t>
            </w: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lastRenderedPageBreak/>
              <w:t>29-</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 xml:space="preserve">Увертюра-фантазия </w:t>
            </w:r>
            <w:proofErr w:type="spellStart"/>
            <w:r w:rsidRPr="009A0440">
              <w:rPr>
                <w:rFonts w:ascii="Times New Roman" w:eastAsia="Times New Roman" w:hAnsi="Times New Roman" w:cs="Times New Roman"/>
                <w:color w:val="000000"/>
                <w:sz w:val="20"/>
                <w:szCs w:val="20"/>
                <w:lang w:eastAsia="ru-RU"/>
              </w:rPr>
              <w:t>П.И.Чайковского</w:t>
            </w:r>
            <w:proofErr w:type="spellEnd"/>
            <w:r w:rsidRPr="009A0440">
              <w:rPr>
                <w:rFonts w:ascii="Times New Roman" w:eastAsia="Times New Roman" w:hAnsi="Times New Roman" w:cs="Times New Roman"/>
                <w:color w:val="000000"/>
                <w:sz w:val="20"/>
                <w:szCs w:val="20"/>
                <w:lang w:eastAsia="ru-RU"/>
              </w:rPr>
              <w:t xml:space="preserve"> «Ромео и Джульетта» Дуэт. Лирические образы.</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Целостный, социально ориентированный взгляд на мир в его органичном единстве и разнообразии природы, народов, культур и религий;</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Формирование умения устанавливать аналогии, классифицировать, самостоятельно устанавливать причинно-следственные связи, строить логические рассуждения в устной и письменной форме;</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Различать виды оркестра и группы музыкальных инструментов;</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Сравнивать, анализировать, высказывать собственную точку зрения.</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jc w:val="both"/>
              <w:rPr>
                <w:rFonts w:ascii="Times New Roman" w:eastAsia="Times New Roman" w:hAnsi="Times New Roman" w:cs="Times New Roman"/>
                <w:color w:val="000000"/>
                <w:sz w:val="20"/>
                <w:szCs w:val="20"/>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30</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Сонатная форма. Контраст образов.</w:t>
            </w: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31</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Мир музыкального театра. Образ – портрет. Массовые сцены.</w:t>
            </w:r>
          </w:p>
        </w:tc>
        <w:tc>
          <w:tcPr>
            <w:tcW w:w="16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2463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Сообщение и усвоение новых знаний</w:t>
            </w:r>
          </w:p>
        </w:tc>
        <w:tc>
          <w:tcPr>
            <w:tcW w:w="23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proofErr w:type="gramStart"/>
            <w:r w:rsidRPr="009A0440">
              <w:rPr>
                <w:rFonts w:ascii="Times New Roman" w:eastAsia="Times New Roman" w:hAnsi="Times New Roman" w:cs="Times New Roman"/>
                <w:color w:val="000000"/>
                <w:sz w:val="20"/>
                <w:szCs w:val="20"/>
                <w:lang w:eastAsia="ru-RU"/>
              </w:rPr>
              <w:t>Формирование коммуникативной, информационной, социокультурной компетенции, собственной позиции учащихся; воспитание нравственно-духовных ценностей: семья, долг, нравственный выбор;</w:t>
            </w:r>
            <w:proofErr w:type="gramEnd"/>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развитие патриотических чувств учащихся.</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Умение самостоятельно ставить новые учебные задачи на основе развития познавательных мотивов и интересов;</w:t>
            </w:r>
          </w:p>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Осмысление учебного материала, выделение главного, анализ и синтез;</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Оценивать свои возможности в решении творческих задач.</w:t>
            </w:r>
          </w:p>
        </w:tc>
        <w:tc>
          <w:tcPr>
            <w:tcW w:w="28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Передавать в собственном исполнении (пении, музыкально-пластическом движении) различные музыкальные образы;</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jc w:val="both"/>
              <w:rPr>
                <w:rFonts w:ascii="Times New Roman" w:eastAsia="Times New Roman" w:hAnsi="Times New Roman" w:cs="Times New Roman"/>
                <w:color w:val="000000"/>
                <w:sz w:val="20"/>
                <w:szCs w:val="20"/>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32</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Контраст тем. Форма. Сходство и различие.</w:t>
            </w: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33</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Музыкальный язык. Контраст образов. Ария. Хор.</w:t>
            </w:r>
          </w:p>
        </w:tc>
        <w:tc>
          <w:tcPr>
            <w:tcW w:w="165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32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340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28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r>
      <w:tr w:rsidR="00D47F67" w:rsidRPr="009A0440" w:rsidTr="005B26C1">
        <w:trPr>
          <w:trHeight w:val="60"/>
        </w:trPr>
        <w:tc>
          <w:tcPr>
            <w:tcW w:w="56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34-35</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sz w:val="20"/>
                <w:szCs w:val="20"/>
                <w:lang w:eastAsia="ru-RU"/>
              </w:rPr>
            </w:pPr>
          </w:p>
        </w:tc>
        <w:tc>
          <w:tcPr>
            <w:tcW w:w="21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Образы киномузыки.</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Вокальная музыка.</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Инструментальная музыка.</w:t>
            </w:r>
          </w:p>
        </w:tc>
        <w:tc>
          <w:tcPr>
            <w:tcW w:w="1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5B26C1" w:rsidP="009A04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 углубление знаний</w:t>
            </w:r>
            <w:r>
              <w:rPr>
                <w:rFonts w:ascii="Times New Roman" w:eastAsia="Times New Roman" w:hAnsi="Times New Roman" w:cs="Times New Roman"/>
                <w:color w:val="000000"/>
                <w:sz w:val="24"/>
                <w:szCs w:val="24"/>
                <w:lang w:eastAsia="ru-RU"/>
              </w:rPr>
              <w:t>. Обобщение полученных знаний</w:t>
            </w:r>
          </w:p>
        </w:tc>
        <w:tc>
          <w:tcPr>
            <w:tcW w:w="23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Ответственное отношение к учению, готовность и способность к саморазвитию на основе мотивации к обучению и познанию;</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взаимодействие с учителем, сверстниками в ситуациях формального и неформального межличностного и межкультурного общения; поиск необходимой для выполнения учебных действий информации в Интернете.</w:t>
            </w:r>
          </w:p>
        </w:tc>
        <w:tc>
          <w:tcPr>
            <w:tcW w:w="2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47F67" w:rsidRPr="009A0440" w:rsidRDefault="00D47F67" w:rsidP="009A0440">
            <w:pPr>
              <w:spacing w:after="0" w:line="240" w:lineRule="auto"/>
              <w:jc w:val="both"/>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Различать виды оркестра и группы музыкальных инструментов;</w:t>
            </w:r>
          </w:p>
          <w:p w:rsidR="00D47F67" w:rsidRPr="009A0440" w:rsidRDefault="00D47F67" w:rsidP="009A0440">
            <w:pPr>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0"/>
                <w:szCs w:val="20"/>
                <w:lang w:eastAsia="ru-RU"/>
              </w:rPr>
              <w:t>Сравнивать, анализировать, высказывать собственную точку зрения.</w:t>
            </w:r>
          </w:p>
        </w:tc>
        <w:tc>
          <w:tcPr>
            <w:tcW w:w="11132" w:type="dxa"/>
            <w:tcBorders>
              <w:top w:val="single" w:sz="8" w:space="0" w:color="000000"/>
              <w:left w:val="single" w:sz="8" w:space="0" w:color="000000"/>
              <w:bottom w:val="single" w:sz="8" w:space="0" w:color="000000"/>
              <w:right w:val="single" w:sz="8" w:space="0" w:color="000000"/>
            </w:tcBorders>
            <w:shd w:val="clear" w:color="auto" w:fill="FFFFFF"/>
          </w:tcPr>
          <w:p w:rsidR="00D47F67" w:rsidRPr="009A0440" w:rsidRDefault="00D47F67" w:rsidP="009A0440">
            <w:pPr>
              <w:spacing w:after="0" w:line="240" w:lineRule="auto"/>
              <w:jc w:val="both"/>
              <w:rPr>
                <w:rFonts w:ascii="Times New Roman" w:eastAsia="Times New Roman" w:hAnsi="Times New Roman" w:cs="Times New Roman"/>
                <w:color w:val="000000"/>
                <w:sz w:val="20"/>
                <w:szCs w:val="20"/>
                <w:lang w:eastAsia="ru-RU"/>
              </w:rPr>
            </w:pPr>
          </w:p>
        </w:tc>
      </w:tr>
    </w:tbl>
    <w:p w:rsidR="009473FC" w:rsidRDefault="009473FC" w:rsidP="009A0440">
      <w:pPr>
        <w:shd w:val="clear" w:color="auto" w:fill="FFFFFF"/>
        <w:spacing w:after="0" w:line="240" w:lineRule="auto"/>
        <w:ind w:left="720"/>
        <w:jc w:val="center"/>
        <w:rPr>
          <w:rFonts w:ascii="Times New Roman" w:eastAsia="Times New Roman" w:hAnsi="Times New Roman" w:cs="Times New Roman"/>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473FC" w:rsidRDefault="009473FC" w:rsidP="009A0440">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9A0440" w:rsidRPr="009A0440" w:rsidRDefault="009A0440" w:rsidP="009A0440">
      <w:pPr>
        <w:shd w:val="clear" w:color="auto" w:fill="FFFFFF"/>
        <w:spacing w:after="0" w:line="240" w:lineRule="auto"/>
        <w:ind w:left="720"/>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4"/>
          <w:szCs w:val="24"/>
          <w:lang w:eastAsia="ru-RU"/>
        </w:rPr>
        <w:t>MULTIMEDIA – поддержка предмета</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1. Учимся понимать музыку. Практический курс. Школа развития личности Кирилла и </w:t>
      </w:r>
      <w:proofErr w:type="spellStart"/>
      <w:r w:rsidRPr="009A0440">
        <w:rPr>
          <w:rFonts w:ascii="Times New Roman" w:eastAsia="Times New Roman" w:hAnsi="Times New Roman" w:cs="Times New Roman"/>
          <w:color w:val="000000"/>
          <w:sz w:val="24"/>
          <w:szCs w:val="24"/>
          <w:lang w:eastAsia="ru-RU"/>
        </w:rPr>
        <w:t>Мефодия</w:t>
      </w:r>
      <w:proofErr w:type="spellEnd"/>
      <w:r w:rsidRPr="009A0440">
        <w:rPr>
          <w:rFonts w:ascii="Times New Roman" w:eastAsia="Times New Roman" w:hAnsi="Times New Roman" w:cs="Times New Roman"/>
          <w:color w:val="000000"/>
          <w:sz w:val="24"/>
          <w:szCs w:val="24"/>
          <w:lang w:eastAsia="ru-RU"/>
        </w:rPr>
        <w:t>. М.: ООО «Кирилл и Мефодий», 2007.(CD ROM)</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lastRenderedPageBreak/>
        <w:t>2. Мультимедийная программа «Соната» Лев Залесский и компания (ЗАО) «Три сестры» при издательской поддержке ЗАО «</w:t>
      </w:r>
      <w:proofErr w:type="spellStart"/>
      <w:r w:rsidRPr="009A0440">
        <w:rPr>
          <w:rFonts w:ascii="Times New Roman" w:eastAsia="Times New Roman" w:hAnsi="Times New Roman" w:cs="Times New Roman"/>
          <w:color w:val="000000"/>
          <w:sz w:val="24"/>
          <w:szCs w:val="24"/>
          <w:lang w:eastAsia="ru-RU"/>
        </w:rPr>
        <w:t>ИстраСофт</w:t>
      </w:r>
      <w:proofErr w:type="spellEnd"/>
      <w:r w:rsidRPr="009A0440">
        <w:rPr>
          <w:rFonts w:ascii="Times New Roman" w:eastAsia="Times New Roman" w:hAnsi="Times New Roman" w:cs="Times New Roman"/>
          <w:color w:val="000000"/>
          <w:sz w:val="24"/>
          <w:szCs w:val="24"/>
          <w:lang w:eastAsia="ru-RU"/>
        </w:rPr>
        <w:t>» и содействии Национального Фонда подготовки кадров (НФПК)</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3. Музыкальный класс. 000 «Нью Медиа </w:t>
      </w:r>
      <w:proofErr w:type="spellStart"/>
      <w:r w:rsidRPr="009A0440">
        <w:rPr>
          <w:rFonts w:ascii="Times New Roman" w:eastAsia="Times New Roman" w:hAnsi="Times New Roman" w:cs="Times New Roman"/>
          <w:color w:val="000000"/>
          <w:sz w:val="24"/>
          <w:szCs w:val="24"/>
          <w:lang w:eastAsia="ru-RU"/>
        </w:rPr>
        <w:t>Дженерейшн</w:t>
      </w:r>
      <w:proofErr w:type="spellEnd"/>
      <w:r w:rsidRPr="009A0440">
        <w:rPr>
          <w:rFonts w:ascii="Times New Roman" w:eastAsia="Times New Roman" w:hAnsi="Times New Roman" w:cs="Times New Roman"/>
          <w:color w:val="000000"/>
          <w:sz w:val="24"/>
          <w:szCs w:val="24"/>
          <w:lang w:eastAsia="ru-RU"/>
        </w:rPr>
        <w:t>».</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4. Мультимедийная программа «Шедевры музыки» издательства  «Кирилл и Мефодий»</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5. Мультимедийная программа «Энциклопедия классической музыки» «</w:t>
      </w:r>
      <w:proofErr w:type="spellStart"/>
      <w:r w:rsidRPr="009A0440">
        <w:rPr>
          <w:rFonts w:ascii="Times New Roman" w:eastAsia="Times New Roman" w:hAnsi="Times New Roman" w:cs="Times New Roman"/>
          <w:color w:val="000000"/>
          <w:sz w:val="24"/>
          <w:szCs w:val="24"/>
          <w:lang w:eastAsia="ru-RU"/>
        </w:rPr>
        <w:t>Коминфо</w:t>
      </w:r>
      <w:proofErr w:type="spellEnd"/>
      <w:r w:rsidRPr="009A0440">
        <w:rPr>
          <w:rFonts w:ascii="Times New Roman" w:eastAsia="Times New Roman" w:hAnsi="Times New Roman" w:cs="Times New Roman"/>
          <w:color w:val="000000"/>
          <w:sz w:val="24"/>
          <w:szCs w:val="24"/>
          <w:lang w:eastAsia="ru-RU"/>
        </w:rPr>
        <w:t>»</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6. Электронный  образовательный ресурс (ЭОР) нового поколения (НП), издательство РГПУ им.     </w:t>
      </w:r>
      <w:proofErr w:type="spellStart"/>
      <w:r w:rsidRPr="009A0440">
        <w:rPr>
          <w:rFonts w:ascii="Times New Roman" w:eastAsia="Times New Roman" w:hAnsi="Times New Roman" w:cs="Times New Roman"/>
          <w:color w:val="000000"/>
          <w:sz w:val="24"/>
          <w:szCs w:val="24"/>
          <w:lang w:eastAsia="ru-RU"/>
        </w:rPr>
        <w:t>А.И.Герцена</w:t>
      </w:r>
      <w:proofErr w:type="spellEnd"/>
      <w:r w:rsidRPr="009A0440">
        <w:rPr>
          <w:rFonts w:ascii="Times New Roman" w:eastAsia="Times New Roman" w:hAnsi="Times New Roman" w:cs="Times New Roman"/>
          <w:color w:val="000000"/>
          <w:sz w:val="24"/>
          <w:szCs w:val="24"/>
          <w:lang w:eastAsia="ru-RU"/>
        </w:rPr>
        <w:t>.</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7. Мультимедийная программа «Музыка. Ключи»</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8.Мультимедийная программа "Музыка в цифровом пространстве"</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9. Мультимедийная программа «Энциклопедия Кирилла и </w:t>
      </w:r>
      <w:proofErr w:type="spellStart"/>
      <w:r w:rsidRPr="009A0440">
        <w:rPr>
          <w:rFonts w:ascii="Times New Roman" w:eastAsia="Times New Roman" w:hAnsi="Times New Roman" w:cs="Times New Roman"/>
          <w:color w:val="000000"/>
          <w:sz w:val="24"/>
          <w:szCs w:val="24"/>
          <w:lang w:eastAsia="ru-RU"/>
        </w:rPr>
        <w:t>Мефодия</w:t>
      </w:r>
      <w:proofErr w:type="spellEnd"/>
      <w:r w:rsidRPr="009A0440">
        <w:rPr>
          <w:rFonts w:ascii="Times New Roman" w:eastAsia="Times New Roman" w:hAnsi="Times New Roman" w:cs="Times New Roman"/>
          <w:color w:val="000000"/>
          <w:sz w:val="24"/>
          <w:szCs w:val="24"/>
          <w:lang w:eastAsia="ru-RU"/>
        </w:rPr>
        <w:t>, 2009г.»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10.Мультимедийная программа «История музыкальных инструментов»</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11.Единая коллекция - </w:t>
      </w:r>
      <w:hyperlink r:id="rId7" w:history="1">
        <w:r w:rsidRPr="009A0440">
          <w:rPr>
            <w:rFonts w:ascii="Times New Roman" w:eastAsia="Times New Roman" w:hAnsi="Times New Roman" w:cs="Times New Roman"/>
            <w:color w:val="0000FF"/>
            <w:sz w:val="24"/>
            <w:szCs w:val="24"/>
            <w:u w:val="single"/>
            <w:lang w:eastAsia="ru-RU"/>
          </w:rPr>
          <w:t>http://collection.cross-edu.ru/catalog/rubr/f544b3b7-f1f4-5b76-f453-552f31d9b164</w:t>
        </w:r>
      </w:hyperlink>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12.Российский общеобразовательный портал - </w:t>
      </w:r>
      <w:hyperlink r:id="rId8" w:history="1">
        <w:r w:rsidRPr="009A0440">
          <w:rPr>
            <w:rFonts w:ascii="Times New Roman" w:eastAsia="Times New Roman" w:hAnsi="Times New Roman" w:cs="Times New Roman"/>
            <w:color w:val="0000FF"/>
            <w:sz w:val="24"/>
            <w:szCs w:val="24"/>
            <w:u w:val="single"/>
            <w:lang w:eastAsia="ru-RU"/>
          </w:rPr>
          <w:t>http://music.edu.ru/</w:t>
        </w:r>
      </w:hyperlink>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13.Детские электронные книги и презентации - </w:t>
      </w:r>
      <w:hyperlink r:id="rId9" w:history="1">
        <w:r w:rsidRPr="009A0440">
          <w:rPr>
            <w:rFonts w:ascii="Times New Roman" w:eastAsia="Times New Roman" w:hAnsi="Times New Roman" w:cs="Times New Roman"/>
            <w:color w:val="0000FF"/>
            <w:sz w:val="24"/>
            <w:szCs w:val="24"/>
            <w:u w:val="single"/>
            <w:lang w:eastAsia="ru-RU"/>
          </w:rPr>
          <w:t>http://viki.rdf.ru/</w:t>
        </w:r>
      </w:hyperlink>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14.Уроки музыки с дирижером Скрипкиным. Серия «</w:t>
      </w:r>
      <w:proofErr w:type="spellStart"/>
      <w:r w:rsidRPr="009A0440">
        <w:rPr>
          <w:rFonts w:ascii="Times New Roman" w:eastAsia="Times New Roman" w:hAnsi="Times New Roman" w:cs="Times New Roman"/>
          <w:color w:val="000000"/>
          <w:sz w:val="24"/>
          <w:szCs w:val="24"/>
          <w:lang w:eastAsia="ru-RU"/>
        </w:rPr>
        <w:t>Развивашки</w:t>
      </w:r>
      <w:proofErr w:type="spellEnd"/>
      <w:r w:rsidRPr="009A0440">
        <w:rPr>
          <w:rFonts w:ascii="Times New Roman" w:eastAsia="Times New Roman" w:hAnsi="Times New Roman" w:cs="Times New Roman"/>
          <w:color w:val="000000"/>
          <w:sz w:val="24"/>
          <w:szCs w:val="24"/>
          <w:lang w:eastAsia="ru-RU"/>
        </w:rPr>
        <w:t>». Мультимедийный диск (CD ROM) М.: ЗАО «Новый диск», 2008.</w:t>
      </w:r>
    </w:p>
    <w:p w:rsidR="009A0440" w:rsidRDefault="009A0440" w:rsidP="009A0440">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p>
    <w:p w:rsidR="009473FC" w:rsidRPr="009A0440" w:rsidRDefault="009473FC" w:rsidP="009A0440">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9A0440" w:rsidRDefault="009A0440" w:rsidP="009A044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A0440" w:rsidRPr="009A0440" w:rsidRDefault="009A0440" w:rsidP="009A044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b/>
          <w:bCs/>
          <w:color w:val="000000"/>
          <w:sz w:val="24"/>
          <w:szCs w:val="24"/>
          <w:lang w:eastAsia="ru-RU"/>
        </w:rPr>
        <w:t>Список научно-методической литературы.</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«Музыка. Изо. МХК. Содержание образования» (сборник нормативно – правовых документов и методических материалов</w:t>
      </w:r>
      <w:proofErr w:type="gramStart"/>
      <w:r w:rsidRPr="009A0440">
        <w:rPr>
          <w:rFonts w:ascii="Times New Roman" w:eastAsia="Times New Roman" w:hAnsi="Times New Roman" w:cs="Times New Roman"/>
          <w:color w:val="000000"/>
          <w:sz w:val="24"/>
          <w:szCs w:val="24"/>
          <w:lang w:eastAsia="ru-RU"/>
        </w:rPr>
        <w:t xml:space="preserve">)., </w:t>
      </w:r>
      <w:proofErr w:type="gramEnd"/>
      <w:r w:rsidRPr="009A0440">
        <w:rPr>
          <w:rFonts w:ascii="Times New Roman" w:eastAsia="Times New Roman" w:hAnsi="Times New Roman" w:cs="Times New Roman"/>
          <w:color w:val="000000"/>
          <w:sz w:val="24"/>
          <w:szCs w:val="24"/>
          <w:lang w:eastAsia="ru-RU"/>
        </w:rPr>
        <w:t>М.,ИЦ «</w:t>
      </w:r>
      <w:proofErr w:type="spellStart"/>
      <w:r w:rsidRPr="009A0440">
        <w:rPr>
          <w:rFonts w:ascii="Times New Roman" w:eastAsia="Times New Roman" w:hAnsi="Times New Roman" w:cs="Times New Roman"/>
          <w:color w:val="000000"/>
          <w:sz w:val="24"/>
          <w:szCs w:val="24"/>
          <w:lang w:eastAsia="ru-RU"/>
        </w:rPr>
        <w:t>Вентана</w:t>
      </w:r>
      <w:proofErr w:type="spellEnd"/>
      <w:r w:rsidRPr="009A0440">
        <w:rPr>
          <w:rFonts w:ascii="Times New Roman" w:eastAsia="Times New Roman" w:hAnsi="Times New Roman" w:cs="Times New Roman"/>
          <w:color w:val="000000"/>
          <w:sz w:val="24"/>
          <w:szCs w:val="24"/>
          <w:lang w:eastAsia="ru-RU"/>
        </w:rPr>
        <w:t xml:space="preserve"> – Граф»,2008г.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Дмитриева Л.Г. </w:t>
      </w:r>
      <w:proofErr w:type="spellStart"/>
      <w:r w:rsidRPr="009A0440">
        <w:rPr>
          <w:rFonts w:ascii="Times New Roman" w:eastAsia="Times New Roman" w:hAnsi="Times New Roman" w:cs="Times New Roman"/>
          <w:color w:val="000000"/>
          <w:sz w:val="24"/>
          <w:szCs w:val="24"/>
          <w:lang w:eastAsia="ru-RU"/>
        </w:rPr>
        <w:t>Н.М.Черноиваненко</w:t>
      </w:r>
      <w:proofErr w:type="spellEnd"/>
      <w:r w:rsidRPr="009A0440">
        <w:rPr>
          <w:rFonts w:ascii="Times New Roman" w:eastAsia="Times New Roman" w:hAnsi="Times New Roman" w:cs="Times New Roman"/>
          <w:color w:val="000000"/>
          <w:sz w:val="24"/>
          <w:szCs w:val="24"/>
          <w:lang w:eastAsia="ru-RU"/>
        </w:rPr>
        <w:t xml:space="preserve"> «Методика музыкального воспитания в школе», М., Академия, 2000г.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Кабалевский</w:t>
      </w:r>
      <w:proofErr w:type="spellEnd"/>
      <w:r w:rsidRPr="009A0440">
        <w:rPr>
          <w:rFonts w:ascii="Times New Roman" w:eastAsia="Times New Roman" w:hAnsi="Times New Roman" w:cs="Times New Roman"/>
          <w:color w:val="000000"/>
          <w:sz w:val="24"/>
          <w:szCs w:val="24"/>
          <w:lang w:eastAsia="ru-RU"/>
        </w:rPr>
        <w:t xml:space="preserve"> Д.Б. «Как рассказывать детям о музыке», М., Просвещение, 2005г.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Кабалевский</w:t>
      </w:r>
      <w:proofErr w:type="spellEnd"/>
      <w:r w:rsidRPr="009A0440">
        <w:rPr>
          <w:rFonts w:ascii="Times New Roman" w:eastAsia="Times New Roman" w:hAnsi="Times New Roman" w:cs="Times New Roman"/>
          <w:color w:val="000000"/>
          <w:sz w:val="24"/>
          <w:szCs w:val="24"/>
          <w:lang w:eastAsia="ru-RU"/>
        </w:rPr>
        <w:t xml:space="preserve"> Д.Б. «Воспитание ума и сердца», М., Просвещение, 2004г.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Петрушин В.И. «Слушай, пой, играй», М., Просвещение, 2005г.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Великович Э.И. «Великие музыкальные имена», Композитор, Санкт-Петербург, 2007г.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Никитина Л.Д. «История русской музыки», М., Академия, 2006г.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Булучевский</w:t>
      </w:r>
      <w:proofErr w:type="spellEnd"/>
      <w:r w:rsidRPr="009A0440">
        <w:rPr>
          <w:rFonts w:ascii="Times New Roman" w:eastAsia="Times New Roman" w:hAnsi="Times New Roman" w:cs="Times New Roman"/>
          <w:color w:val="000000"/>
          <w:sz w:val="24"/>
          <w:szCs w:val="24"/>
          <w:lang w:eastAsia="ru-RU"/>
        </w:rPr>
        <w:t xml:space="preserve"> Ю. «Краткий музыкальный словарь для учащихся», Ленинград, Музыка, 2008г.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23.Самин Д.К. «Сто великих композиторов», </w:t>
      </w:r>
      <w:proofErr w:type="spellStart"/>
      <w:r w:rsidRPr="009A0440">
        <w:rPr>
          <w:rFonts w:ascii="Times New Roman" w:eastAsia="Times New Roman" w:hAnsi="Times New Roman" w:cs="Times New Roman"/>
          <w:color w:val="000000"/>
          <w:sz w:val="24"/>
          <w:szCs w:val="24"/>
          <w:lang w:eastAsia="ru-RU"/>
        </w:rPr>
        <w:t>М.,Вече</w:t>
      </w:r>
      <w:proofErr w:type="spellEnd"/>
      <w:r w:rsidRPr="009A0440">
        <w:rPr>
          <w:rFonts w:ascii="Times New Roman" w:eastAsia="Times New Roman" w:hAnsi="Times New Roman" w:cs="Times New Roman"/>
          <w:color w:val="000000"/>
          <w:sz w:val="24"/>
          <w:szCs w:val="24"/>
          <w:lang w:eastAsia="ru-RU"/>
        </w:rPr>
        <w:t>, 2000г.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Рапацкая</w:t>
      </w:r>
      <w:proofErr w:type="spellEnd"/>
      <w:r w:rsidRPr="009A0440">
        <w:rPr>
          <w:rFonts w:ascii="Times New Roman" w:eastAsia="Times New Roman" w:hAnsi="Times New Roman" w:cs="Times New Roman"/>
          <w:color w:val="000000"/>
          <w:sz w:val="24"/>
          <w:szCs w:val="24"/>
          <w:lang w:eastAsia="ru-RU"/>
        </w:rPr>
        <w:t xml:space="preserve"> Л.А., Сергеева Г.С., </w:t>
      </w:r>
      <w:proofErr w:type="spellStart"/>
      <w:r w:rsidRPr="009A0440">
        <w:rPr>
          <w:rFonts w:ascii="Times New Roman" w:eastAsia="Times New Roman" w:hAnsi="Times New Roman" w:cs="Times New Roman"/>
          <w:color w:val="000000"/>
          <w:sz w:val="24"/>
          <w:szCs w:val="24"/>
          <w:lang w:eastAsia="ru-RU"/>
        </w:rPr>
        <w:t>Шмагина</w:t>
      </w:r>
      <w:proofErr w:type="spellEnd"/>
      <w:r w:rsidRPr="009A0440">
        <w:rPr>
          <w:rFonts w:ascii="Times New Roman" w:eastAsia="Times New Roman" w:hAnsi="Times New Roman" w:cs="Times New Roman"/>
          <w:color w:val="000000"/>
          <w:sz w:val="24"/>
          <w:szCs w:val="24"/>
          <w:lang w:eastAsia="ru-RU"/>
        </w:rPr>
        <w:t xml:space="preserve"> Т.С. «Русская музыка в школе», М.,Владос,2006г.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Кленов А. «Там, где музыка живет», М., Педагогика, 2006г.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 xml:space="preserve"> «Традиции и новаторство в музыкально-эстетическом образовании»,/редакторы: </w:t>
      </w:r>
      <w:proofErr w:type="spellStart"/>
      <w:r w:rsidRPr="009A0440">
        <w:rPr>
          <w:rFonts w:ascii="Times New Roman" w:eastAsia="Times New Roman" w:hAnsi="Times New Roman" w:cs="Times New Roman"/>
          <w:color w:val="000000"/>
          <w:sz w:val="24"/>
          <w:szCs w:val="24"/>
          <w:lang w:eastAsia="ru-RU"/>
        </w:rPr>
        <w:t>Е.Д.</w:t>
      </w:r>
      <w:proofErr w:type="gramStart"/>
      <w:r w:rsidRPr="009A0440">
        <w:rPr>
          <w:rFonts w:ascii="Times New Roman" w:eastAsia="Times New Roman" w:hAnsi="Times New Roman" w:cs="Times New Roman"/>
          <w:color w:val="000000"/>
          <w:sz w:val="24"/>
          <w:szCs w:val="24"/>
          <w:lang w:eastAsia="ru-RU"/>
        </w:rPr>
        <w:t>Критская</w:t>
      </w:r>
      <w:proofErr w:type="spellEnd"/>
      <w:proofErr w:type="gramEnd"/>
      <w:r w:rsidRPr="009A0440">
        <w:rPr>
          <w:rFonts w:ascii="Times New Roman" w:eastAsia="Times New Roman" w:hAnsi="Times New Roman" w:cs="Times New Roman"/>
          <w:color w:val="000000"/>
          <w:sz w:val="24"/>
          <w:szCs w:val="24"/>
          <w:lang w:eastAsia="ru-RU"/>
        </w:rPr>
        <w:t xml:space="preserve">, </w:t>
      </w:r>
      <w:proofErr w:type="spellStart"/>
      <w:r w:rsidRPr="009A0440">
        <w:rPr>
          <w:rFonts w:ascii="Times New Roman" w:eastAsia="Times New Roman" w:hAnsi="Times New Roman" w:cs="Times New Roman"/>
          <w:color w:val="000000"/>
          <w:sz w:val="24"/>
          <w:szCs w:val="24"/>
          <w:lang w:eastAsia="ru-RU"/>
        </w:rPr>
        <w:t>Л.В.Школяр</w:t>
      </w:r>
      <w:proofErr w:type="spellEnd"/>
      <w:r w:rsidRPr="009A0440">
        <w:rPr>
          <w:rFonts w:ascii="Times New Roman" w:eastAsia="Times New Roman" w:hAnsi="Times New Roman" w:cs="Times New Roman"/>
          <w:color w:val="000000"/>
          <w:sz w:val="24"/>
          <w:szCs w:val="24"/>
          <w:lang w:eastAsia="ru-RU"/>
        </w:rPr>
        <w:t>/,М., Флинта,2007г.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«Музыкальное воспитание в школе» сборники статей под ред. Апраксиной О.А. выпуск №9,17.</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«Музыка в школе» № №1-3 - 2007г.,№№1-6 - 2008г., №№1-5 – 2009г.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Самигуллина</w:t>
      </w:r>
      <w:proofErr w:type="spellEnd"/>
      <w:r w:rsidRPr="009A0440">
        <w:rPr>
          <w:rFonts w:ascii="Times New Roman" w:eastAsia="Times New Roman" w:hAnsi="Times New Roman" w:cs="Times New Roman"/>
          <w:color w:val="000000"/>
          <w:sz w:val="24"/>
          <w:szCs w:val="24"/>
          <w:lang w:eastAsia="ru-RU"/>
        </w:rPr>
        <w:t xml:space="preserve"> В.М. «Поурочные планы. Музыка 5 класс», Волгоград, Учитель, 2005г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t>Узорова</w:t>
      </w:r>
      <w:proofErr w:type="spellEnd"/>
      <w:r w:rsidRPr="009A0440">
        <w:rPr>
          <w:rFonts w:ascii="Times New Roman" w:eastAsia="Times New Roman" w:hAnsi="Times New Roman" w:cs="Times New Roman"/>
          <w:color w:val="000000"/>
          <w:sz w:val="24"/>
          <w:szCs w:val="24"/>
          <w:lang w:eastAsia="ru-RU"/>
        </w:rPr>
        <w:t xml:space="preserve"> О.В. ,Нефедова Е.А. «Физкультурные минутки», М., </w:t>
      </w:r>
      <w:proofErr w:type="spellStart"/>
      <w:r w:rsidRPr="009A0440">
        <w:rPr>
          <w:rFonts w:ascii="Times New Roman" w:eastAsia="Times New Roman" w:hAnsi="Times New Roman" w:cs="Times New Roman"/>
          <w:color w:val="000000"/>
          <w:sz w:val="24"/>
          <w:szCs w:val="24"/>
          <w:lang w:eastAsia="ru-RU"/>
        </w:rPr>
        <w:t>Астрель-Аст</w:t>
      </w:r>
      <w:proofErr w:type="spellEnd"/>
      <w:r w:rsidRPr="009A0440">
        <w:rPr>
          <w:rFonts w:ascii="Times New Roman" w:eastAsia="Times New Roman" w:hAnsi="Times New Roman" w:cs="Times New Roman"/>
          <w:color w:val="000000"/>
          <w:sz w:val="24"/>
          <w:szCs w:val="24"/>
          <w:lang w:eastAsia="ru-RU"/>
        </w:rPr>
        <w:t>, 2005г.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Смолина Е.А. «Современный урок музыки», Ярославль, Академия развития, 2006г.</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Песенные сборники.</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Разумовская О.К. Русские композиторы. Биографии, викторины, кроссворды.- М.: Айрис-пресс, 2007 - 176с.</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A0440">
        <w:rPr>
          <w:rFonts w:ascii="Times New Roman" w:eastAsia="Times New Roman" w:hAnsi="Times New Roman" w:cs="Times New Roman"/>
          <w:color w:val="000000"/>
          <w:sz w:val="24"/>
          <w:szCs w:val="24"/>
          <w:lang w:eastAsia="ru-RU"/>
        </w:rPr>
        <w:lastRenderedPageBreak/>
        <w:t>Золина</w:t>
      </w:r>
      <w:proofErr w:type="spellEnd"/>
      <w:r w:rsidRPr="009A0440">
        <w:rPr>
          <w:rFonts w:ascii="Times New Roman" w:eastAsia="Times New Roman" w:hAnsi="Times New Roman" w:cs="Times New Roman"/>
          <w:color w:val="000000"/>
          <w:sz w:val="24"/>
          <w:szCs w:val="24"/>
          <w:lang w:eastAsia="ru-RU"/>
        </w:rPr>
        <w:t xml:space="preserve"> Л.В. Уроки музыки с применением информационных технологий. 1-8 классы. Методическое пособие с электронным приложением.  М.: Глобус, 2008.- 176с</w:t>
      </w:r>
    </w:p>
    <w:p w:rsidR="009A0440" w:rsidRPr="009A0440" w:rsidRDefault="009A0440" w:rsidP="009A0440">
      <w:pPr>
        <w:shd w:val="clear" w:color="auto" w:fill="FFFFFF"/>
        <w:spacing w:after="0" w:line="240" w:lineRule="auto"/>
        <w:rPr>
          <w:rFonts w:ascii="Times New Roman" w:eastAsia="Times New Roman" w:hAnsi="Times New Roman" w:cs="Times New Roman"/>
          <w:color w:val="000000"/>
          <w:sz w:val="24"/>
          <w:szCs w:val="24"/>
          <w:lang w:eastAsia="ru-RU"/>
        </w:rPr>
      </w:pPr>
      <w:r w:rsidRPr="009A0440">
        <w:rPr>
          <w:rFonts w:ascii="Times New Roman" w:eastAsia="Times New Roman" w:hAnsi="Times New Roman" w:cs="Times New Roman"/>
          <w:color w:val="000000"/>
          <w:sz w:val="24"/>
          <w:szCs w:val="24"/>
          <w:lang w:eastAsia="ru-RU"/>
        </w:rPr>
        <w:t>Агапова И.А., Давыдова М.А. Лучшие музыкальные игры для детей.- М.: ООО «ИКТЦ «ЛАДА», 2006.- 224с.</w:t>
      </w:r>
    </w:p>
    <w:p w:rsidR="008F6179" w:rsidRPr="008F6179" w:rsidRDefault="008F6179" w:rsidP="009A0440">
      <w:pPr>
        <w:shd w:val="clear" w:color="auto" w:fill="FFFFFF"/>
        <w:spacing w:after="0" w:line="240" w:lineRule="auto"/>
        <w:rPr>
          <w:rFonts w:ascii="Times New Roman" w:eastAsia="Times New Roman" w:hAnsi="Times New Roman" w:cs="Times New Roman"/>
          <w:color w:val="000000"/>
          <w:sz w:val="24"/>
          <w:szCs w:val="24"/>
          <w:lang w:eastAsia="ru-RU"/>
        </w:rPr>
      </w:pPr>
    </w:p>
    <w:sectPr w:rsidR="008F6179" w:rsidRPr="008F6179" w:rsidSect="005B26C1">
      <w:pgSz w:w="16838" w:h="11906" w:orient="landscape"/>
      <w:pgMar w:top="454" w:right="720" w:bottom="720"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B65A4"/>
    <w:multiLevelType w:val="multilevel"/>
    <w:tmpl w:val="12F0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896219"/>
    <w:multiLevelType w:val="multilevel"/>
    <w:tmpl w:val="65F8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F3028"/>
    <w:multiLevelType w:val="multilevel"/>
    <w:tmpl w:val="6518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601125"/>
    <w:multiLevelType w:val="multilevel"/>
    <w:tmpl w:val="F4B8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02659"/>
    <w:multiLevelType w:val="multilevel"/>
    <w:tmpl w:val="C47C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C66FB"/>
    <w:multiLevelType w:val="multilevel"/>
    <w:tmpl w:val="D5F2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44085C"/>
    <w:multiLevelType w:val="multilevel"/>
    <w:tmpl w:val="C4DE1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185F84"/>
    <w:multiLevelType w:val="multilevel"/>
    <w:tmpl w:val="333C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921F1D"/>
    <w:multiLevelType w:val="multilevel"/>
    <w:tmpl w:val="B93A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252A88"/>
    <w:multiLevelType w:val="multilevel"/>
    <w:tmpl w:val="A192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6732E"/>
    <w:multiLevelType w:val="multilevel"/>
    <w:tmpl w:val="1862D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BE77EE"/>
    <w:multiLevelType w:val="multilevel"/>
    <w:tmpl w:val="54E8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1F2939"/>
    <w:multiLevelType w:val="multilevel"/>
    <w:tmpl w:val="4240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4F390D"/>
    <w:multiLevelType w:val="multilevel"/>
    <w:tmpl w:val="E644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CC6E7D"/>
    <w:multiLevelType w:val="multilevel"/>
    <w:tmpl w:val="DFF0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D1196C"/>
    <w:multiLevelType w:val="multilevel"/>
    <w:tmpl w:val="F932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E40A61"/>
    <w:multiLevelType w:val="multilevel"/>
    <w:tmpl w:val="AAD8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944B88"/>
    <w:multiLevelType w:val="multilevel"/>
    <w:tmpl w:val="AB9C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D47035"/>
    <w:multiLevelType w:val="multilevel"/>
    <w:tmpl w:val="C67A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3"/>
  </w:num>
  <w:num w:numId="4">
    <w:abstractNumId w:val="13"/>
  </w:num>
  <w:num w:numId="5">
    <w:abstractNumId w:val="12"/>
  </w:num>
  <w:num w:numId="6">
    <w:abstractNumId w:val="14"/>
  </w:num>
  <w:num w:numId="7">
    <w:abstractNumId w:val="18"/>
  </w:num>
  <w:num w:numId="8">
    <w:abstractNumId w:val="6"/>
  </w:num>
  <w:num w:numId="9">
    <w:abstractNumId w:val="4"/>
  </w:num>
  <w:num w:numId="10">
    <w:abstractNumId w:val="0"/>
  </w:num>
  <w:num w:numId="11">
    <w:abstractNumId w:val="15"/>
  </w:num>
  <w:num w:numId="12">
    <w:abstractNumId w:val="2"/>
  </w:num>
  <w:num w:numId="13">
    <w:abstractNumId w:val="9"/>
  </w:num>
  <w:num w:numId="14">
    <w:abstractNumId w:val="7"/>
  </w:num>
  <w:num w:numId="15">
    <w:abstractNumId w:val="8"/>
  </w:num>
  <w:num w:numId="16">
    <w:abstractNumId w:val="1"/>
  </w:num>
  <w:num w:numId="17">
    <w:abstractNumId w:val="11"/>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3D1"/>
    <w:rsid w:val="005B26C1"/>
    <w:rsid w:val="006F251D"/>
    <w:rsid w:val="008F6179"/>
    <w:rsid w:val="009473FC"/>
    <w:rsid w:val="009633D1"/>
    <w:rsid w:val="009A0440"/>
    <w:rsid w:val="00A42C6A"/>
    <w:rsid w:val="00B45F84"/>
    <w:rsid w:val="00B52250"/>
    <w:rsid w:val="00D47F67"/>
    <w:rsid w:val="00D92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044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A0440"/>
    <w:rPr>
      <w:rFonts w:ascii="Segoe UI" w:hAnsi="Segoe UI" w:cs="Segoe UI"/>
      <w:sz w:val="18"/>
      <w:szCs w:val="18"/>
    </w:rPr>
  </w:style>
  <w:style w:type="paragraph" w:customStyle="1" w:styleId="c1">
    <w:name w:val="c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9A0440"/>
  </w:style>
  <w:style w:type="paragraph" w:customStyle="1" w:styleId="msonormal0">
    <w:name w:val="msonormal"/>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4">
    <w:name w:val="c124"/>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A0440"/>
  </w:style>
  <w:style w:type="paragraph" w:customStyle="1" w:styleId="c0">
    <w:name w:val="c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A0440"/>
  </w:style>
  <w:style w:type="character" w:customStyle="1" w:styleId="c46">
    <w:name w:val="c46"/>
    <w:basedOn w:val="a0"/>
    <w:rsid w:val="009A0440"/>
  </w:style>
  <w:style w:type="character" w:customStyle="1" w:styleId="c73">
    <w:name w:val="c73"/>
    <w:basedOn w:val="a0"/>
    <w:rsid w:val="009A0440"/>
  </w:style>
  <w:style w:type="paragraph" w:customStyle="1" w:styleId="c19">
    <w:name w:val="c1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1">
    <w:name w:val="c7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9A0440"/>
  </w:style>
  <w:style w:type="character" w:customStyle="1" w:styleId="c11">
    <w:name w:val="c11"/>
    <w:basedOn w:val="a0"/>
    <w:rsid w:val="009A0440"/>
  </w:style>
  <w:style w:type="character" w:customStyle="1" w:styleId="c2">
    <w:name w:val="c2"/>
    <w:basedOn w:val="a0"/>
    <w:rsid w:val="009A0440"/>
  </w:style>
  <w:style w:type="paragraph" w:customStyle="1" w:styleId="c40">
    <w:name w:val="c4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9A0440"/>
  </w:style>
  <w:style w:type="character" w:customStyle="1" w:styleId="c32">
    <w:name w:val="c32"/>
    <w:basedOn w:val="a0"/>
    <w:rsid w:val="009A0440"/>
  </w:style>
  <w:style w:type="character" w:customStyle="1" w:styleId="c33">
    <w:name w:val="c33"/>
    <w:basedOn w:val="a0"/>
    <w:rsid w:val="009A0440"/>
  </w:style>
  <w:style w:type="character" w:styleId="a5">
    <w:name w:val="Hyperlink"/>
    <w:basedOn w:val="a0"/>
    <w:uiPriority w:val="99"/>
    <w:semiHidden/>
    <w:unhideWhenUsed/>
    <w:rsid w:val="009A0440"/>
    <w:rPr>
      <w:color w:val="0000FF"/>
      <w:u w:val="single"/>
    </w:rPr>
  </w:style>
  <w:style w:type="character" w:styleId="a6">
    <w:name w:val="FollowedHyperlink"/>
    <w:basedOn w:val="a0"/>
    <w:uiPriority w:val="99"/>
    <w:semiHidden/>
    <w:unhideWhenUsed/>
    <w:rsid w:val="009A044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044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A0440"/>
    <w:rPr>
      <w:rFonts w:ascii="Segoe UI" w:hAnsi="Segoe UI" w:cs="Segoe UI"/>
      <w:sz w:val="18"/>
      <w:szCs w:val="18"/>
    </w:rPr>
  </w:style>
  <w:style w:type="paragraph" w:customStyle="1" w:styleId="c1">
    <w:name w:val="c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9A0440"/>
  </w:style>
  <w:style w:type="paragraph" w:customStyle="1" w:styleId="msonormal0">
    <w:name w:val="msonormal"/>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4">
    <w:name w:val="c124"/>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A0440"/>
  </w:style>
  <w:style w:type="paragraph" w:customStyle="1" w:styleId="c0">
    <w:name w:val="c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A0440"/>
  </w:style>
  <w:style w:type="character" w:customStyle="1" w:styleId="c46">
    <w:name w:val="c46"/>
    <w:basedOn w:val="a0"/>
    <w:rsid w:val="009A0440"/>
  </w:style>
  <w:style w:type="character" w:customStyle="1" w:styleId="c73">
    <w:name w:val="c73"/>
    <w:basedOn w:val="a0"/>
    <w:rsid w:val="009A0440"/>
  </w:style>
  <w:style w:type="paragraph" w:customStyle="1" w:styleId="c19">
    <w:name w:val="c1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1">
    <w:name w:val="c7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9A0440"/>
  </w:style>
  <w:style w:type="character" w:customStyle="1" w:styleId="c11">
    <w:name w:val="c11"/>
    <w:basedOn w:val="a0"/>
    <w:rsid w:val="009A0440"/>
  </w:style>
  <w:style w:type="character" w:customStyle="1" w:styleId="c2">
    <w:name w:val="c2"/>
    <w:basedOn w:val="a0"/>
    <w:rsid w:val="009A0440"/>
  </w:style>
  <w:style w:type="paragraph" w:customStyle="1" w:styleId="c40">
    <w:name w:val="c40"/>
    <w:basedOn w:val="a"/>
    <w:rsid w:val="009A04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9A0440"/>
  </w:style>
  <w:style w:type="character" w:customStyle="1" w:styleId="c32">
    <w:name w:val="c32"/>
    <w:basedOn w:val="a0"/>
    <w:rsid w:val="009A0440"/>
  </w:style>
  <w:style w:type="character" w:customStyle="1" w:styleId="c33">
    <w:name w:val="c33"/>
    <w:basedOn w:val="a0"/>
    <w:rsid w:val="009A0440"/>
  </w:style>
  <w:style w:type="character" w:styleId="a5">
    <w:name w:val="Hyperlink"/>
    <w:basedOn w:val="a0"/>
    <w:uiPriority w:val="99"/>
    <w:semiHidden/>
    <w:unhideWhenUsed/>
    <w:rsid w:val="009A0440"/>
    <w:rPr>
      <w:color w:val="0000FF"/>
      <w:u w:val="single"/>
    </w:rPr>
  </w:style>
  <w:style w:type="character" w:styleId="a6">
    <w:name w:val="FollowedHyperlink"/>
    <w:basedOn w:val="a0"/>
    <w:uiPriority w:val="99"/>
    <w:semiHidden/>
    <w:unhideWhenUsed/>
    <w:rsid w:val="009A044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60035">
      <w:bodyDiv w:val="1"/>
      <w:marLeft w:val="0"/>
      <w:marRight w:val="0"/>
      <w:marTop w:val="0"/>
      <w:marBottom w:val="0"/>
      <w:divBdr>
        <w:top w:val="none" w:sz="0" w:space="0" w:color="auto"/>
        <w:left w:val="none" w:sz="0" w:space="0" w:color="auto"/>
        <w:bottom w:val="none" w:sz="0" w:space="0" w:color="auto"/>
        <w:right w:val="none" w:sz="0" w:space="0" w:color="auto"/>
      </w:divBdr>
    </w:div>
    <w:div w:id="358698918">
      <w:bodyDiv w:val="1"/>
      <w:marLeft w:val="0"/>
      <w:marRight w:val="0"/>
      <w:marTop w:val="0"/>
      <w:marBottom w:val="0"/>
      <w:divBdr>
        <w:top w:val="none" w:sz="0" w:space="0" w:color="auto"/>
        <w:left w:val="none" w:sz="0" w:space="0" w:color="auto"/>
        <w:bottom w:val="none" w:sz="0" w:space="0" w:color="auto"/>
        <w:right w:val="none" w:sz="0" w:space="0" w:color="auto"/>
      </w:divBdr>
    </w:div>
    <w:div w:id="1312561606">
      <w:bodyDiv w:val="1"/>
      <w:marLeft w:val="0"/>
      <w:marRight w:val="0"/>
      <w:marTop w:val="0"/>
      <w:marBottom w:val="0"/>
      <w:divBdr>
        <w:top w:val="none" w:sz="0" w:space="0" w:color="auto"/>
        <w:left w:val="none" w:sz="0" w:space="0" w:color="auto"/>
        <w:bottom w:val="none" w:sz="0" w:space="0" w:color="auto"/>
        <w:right w:val="none" w:sz="0" w:space="0" w:color="auto"/>
      </w:divBdr>
      <w:divsChild>
        <w:div w:id="738859">
          <w:marLeft w:val="0"/>
          <w:marRight w:val="0"/>
          <w:marTop w:val="0"/>
          <w:marBottom w:val="360"/>
          <w:divBdr>
            <w:top w:val="none" w:sz="0" w:space="0" w:color="auto"/>
            <w:left w:val="none" w:sz="0" w:space="0" w:color="auto"/>
            <w:bottom w:val="none" w:sz="0" w:space="0" w:color="auto"/>
            <w:right w:val="none" w:sz="0" w:space="0" w:color="auto"/>
          </w:divBdr>
          <w:divsChild>
            <w:div w:id="606086583">
              <w:marLeft w:val="0"/>
              <w:marRight w:val="0"/>
              <w:marTop w:val="0"/>
              <w:marBottom w:val="0"/>
              <w:divBdr>
                <w:top w:val="none" w:sz="0" w:space="0" w:color="auto"/>
                <w:left w:val="none" w:sz="0" w:space="0" w:color="auto"/>
                <w:bottom w:val="none" w:sz="0" w:space="0" w:color="auto"/>
                <w:right w:val="none" w:sz="0" w:space="0" w:color="auto"/>
              </w:divBdr>
              <w:divsChild>
                <w:div w:id="2095197328">
                  <w:marLeft w:val="0"/>
                  <w:marRight w:val="0"/>
                  <w:marTop w:val="0"/>
                  <w:marBottom w:val="0"/>
                  <w:divBdr>
                    <w:top w:val="none" w:sz="0" w:space="0" w:color="auto"/>
                    <w:left w:val="none" w:sz="0" w:space="0" w:color="auto"/>
                    <w:bottom w:val="none" w:sz="0" w:space="0" w:color="auto"/>
                    <w:right w:val="none" w:sz="0" w:space="0" w:color="auto"/>
                  </w:divBdr>
                  <w:divsChild>
                    <w:div w:id="1142236116">
                      <w:marLeft w:val="0"/>
                      <w:marRight w:val="0"/>
                      <w:marTop w:val="0"/>
                      <w:marBottom w:val="0"/>
                      <w:divBdr>
                        <w:top w:val="none" w:sz="0" w:space="0" w:color="auto"/>
                        <w:left w:val="none" w:sz="0" w:space="0" w:color="auto"/>
                        <w:bottom w:val="none" w:sz="0" w:space="0" w:color="auto"/>
                        <w:right w:val="none" w:sz="0" w:space="0" w:color="auto"/>
                      </w:divBdr>
                      <w:divsChild>
                        <w:div w:id="13330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51348">
          <w:marLeft w:val="0"/>
          <w:marRight w:val="0"/>
          <w:marTop w:val="0"/>
          <w:marBottom w:val="360"/>
          <w:divBdr>
            <w:top w:val="none" w:sz="0" w:space="0" w:color="auto"/>
            <w:left w:val="none" w:sz="0" w:space="0" w:color="auto"/>
            <w:bottom w:val="none" w:sz="0" w:space="0" w:color="auto"/>
            <w:right w:val="none" w:sz="0" w:space="0" w:color="auto"/>
          </w:divBdr>
          <w:divsChild>
            <w:div w:id="872572235">
              <w:marLeft w:val="0"/>
              <w:marRight w:val="0"/>
              <w:marTop w:val="0"/>
              <w:marBottom w:val="0"/>
              <w:divBdr>
                <w:top w:val="none" w:sz="0" w:space="0" w:color="auto"/>
                <w:left w:val="none" w:sz="0" w:space="0" w:color="auto"/>
                <w:bottom w:val="none" w:sz="0" w:space="0" w:color="auto"/>
                <w:right w:val="none" w:sz="0" w:space="0" w:color="auto"/>
              </w:divBdr>
              <w:divsChild>
                <w:div w:id="1823158443">
                  <w:marLeft w:val="0"/>
                  <w:marRight w:val="0"/>
                  <w:marTop w:val="0"/>
                  <w:marBottom w:val="0"/>
                  <w:divBdr>
                    <w:top w:val="none" w:sz="0" w:space="0" w:color="auto"/>
                    <w:left w:val="none" w:sz="0" w:space="0" w:color="auto"/>
                    <w:bottom w:val="none" w:sz="0" w:space="0" w:color="auto"/>
                    <w:right w:val="none" w:sz="0" w:space="0" w:color="auto"/>
                  </w:divBdr>
                  <w:divsChild>
                    <w:div w:id="994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273532">
      <w:bodyDiv w:val="1"/>
      <w:marLeft w:val="0"/>
      <w:marRight w:val="0"/>
      <w:marTop w:val="0"/>
      <w:marBottom w:val="0"/>
      <w:divBdr>
        <w:top w:val="none" w:sz="0" w:space="0" w:color="auto"/>
        <w:left w:val="none" w:sz="0" w:space="0" w:color="auto"/>
        <w:bottom w:val="none" w:sz="0" w:space="0" w:color="auto"/>
        <w:right w:val="none" w:sz="0" w:space="0" w:color="auto"/>
      </w:divBdr>
      <w:divsChild>
        <w:div w:id="568460536">
          <w:marLeft w:val="60"/>
          <w:marRight w:val="0"/>
          <w:marTop w:val="0"/>
          <w:marBottom w:val="30"/>
          <w:divBdr>
            <w:top w:val="none" w:sz="0" w:space="0" w:color="auto"/>
            <w:left w:val="none" w:sz="0" w:space="0" w:color="auto"/>
            <w:bottom w:val="none" w:sz="0" w:space="0" w:color="auto"/>
            <w:right w:val="none" w:sz="0" w:space="0" w:color="auto"/>
          </w:divBdr>
        </w:div>
        <w:div w:id="1462963198">
          <w:marLeft w:val="0"/>
          <w:marRight w:val="0"/>
          <w:marTop w:val="0"/>
          <w:marBottom w:val="0"/>
          <w:divBdr>
            <w:top w:val="none" w:sz="0" w:space="0" w:color="auto"/>
            <w:left w:val="none" w:sz="0" w:space="0" w:color="auto"/>
            <w:bottom w:val="none" w:sz="0" w:space="0" w:color="auto"/>
            <w:right w:val="none" w:sz="0" w:space="0" w:color="auto"/>
          </w:divBdr>
          <w:divsChild>
            <w:div w:id="280960870">
              <w:marLeft w:val="0"/>
              <w:marRight w:val="0"/>
              <w:marTop w:val="0"/>
              <w:marBottom w:val="0"/>
              <w:divBdr>
                <w:top w:val="none" w:sz="0" w:space="0" w:color="auto"/>
                <w:left w:val="none" w:sz="0" w:space="0" w:color="auto"/>
                <w:bottom w:val="none" w:sz="0" w:space="0" w:color="auto"/>
                <w:right w:val="none" w:sz="0" w:space="0" w:color="auto"/>
              </w:divBdr>
              <w:divsChild>
                <w:div w:id="1796832532">
                  <w:marLeft w:val="0"/>
                  <w:marRight w:val="0"/>
                  <w:marTop w:val="0"/>
                  <w:marBottom w:val="0"/>
                  <w:divBdr>
                    <w:top w:val="none" w:sz="0" w:space="0" w:color="auto"/>
                    <w:left w:val="none" w:sz="0" w:space="0" w:color="auto"/>
                    <w:bottom w:val="none" w:sz="0" w:space="0" w:color="auto"/>
                    <w:right w:val="none" w:sz="0" w:space="0" w:color="auto"/>
                  </w:divBdr>
                  <w:divsChild>
                    <w:div w:id="8451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072">
              <w:marLeft w:val="480"/>
              <w:marRight w:val="0"/>
              <w:marTop w:val="0"/>
              <w:marBottom w:val="0"/>
              <w:divBdr>
                <w:top w:val="none" w:sz="0" w:space="0" w:color="auto"/>
                <w:left w:val="none" w:sz="0" w:space="0" w:color="auto"/>
                <w:bottom w:val="none" w:sz="0" w:space="0" w:color="auto"/>
                <w:right w:val="none" w:sz="0" w:space="0" w:color="auto"/>
              </w:divBdr>
              <w:divsChild>
                <w:div w:id="662586795">
                  <w:marLeft w:val="0"/>
                  <w:marRight w:val="0"/>
                  <w:marTop w:val="0"/>
                  <w:marBottom w:val="0"/>
                  <w:divBdr>
                    <w:top w:val="none" w:sz="0" w:space="0" w:color="auto"/>
                    <w:left w:val="none" w:sz="0" w:space="0" w:color="auto"/>
                    <w:bottom w:val="none" w:sz="0" w:space="0" w:color="auto"/>
                    <w:right w:val="none" w:sz="0" w:space="0" w:color="auto"/>
                  </w:divBdr>
                  <w:divsChild>
                    <w:div w:id="68590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400712">
          <w:marLeft w:val="0"/>
          <w:marRight w:val="0"/>
          <w:marTop w:val="0"/>
          <w:marBottom w:val="360"/>
          <w:divBdr>
            <w:top w:val="none" w:sz="0" w:space="0" w:color="auto"/>
            <w:left w:val="none" w:sz="0" w:space="0" w:color="auto"/>
            <w:bottom w:val="none" w:sz="0" w:space="0" w:color="auto"/>
            <w:right w:val="none" w:sz="0" w:space="0" w:color="auto"/>
          </w:divBdr>
          <w:divsChild>
            <w:div w:id="253904597">
              <w:marLeft w:val="0"/>
              <w:marRight w:val="0"/>
              <w:marTop w:val="0"/>
              <w:marBottom w:val="0"/>
              <w:divBdr>
                <w:top w:val="none" w:sz="0" w:space="0" w:color="auto"/>
                <w:left w:val="none" w:sz="0" w:space="0" w:color="auto"/>
                <w:bottom w:val="none" w:sz="0" w:space="0" w:color="auto"/>
                <w:right w:val="none" w:sz="0" w:space="0" w:color="auto"/>
              </w:divBdr>
              <w:divsChild>
                <w:div w:id="396129879">
                  <w:marLeft w:val="0"/>
                  <w:marRight w:val="0"/>
                  <w:marTop w:val="0"/>
                  <w:marBottom w:val="0"/>
                  <w:divBdr>
                    <w:top w:val="none" w:sz="0" w:space="0" w:color="auto"/>
                    <w:left w:val="none" w:sz="0" w:space="0" w:color="auto"/>
                    <w:bottom w:val="none" w:sz="0" w:space="0" w:color="auto"/>
                    <w:right w:val="none" w:sz="0" w:space="0" w:color="auto"/>
                  </w:divBdr>
                  <w:divsChild>
                    <w:div w:id="258293034">
                      <w:marLeft w:val="0"/>
                      <w:marRight w:val="0"/>
                      <w:marTop w:val="0"/>
                      <w:marBottom w:val="0"/>
                      <w:divBdr>
                        <w:top w:val="none" w:sz="0" w:space="0" w:color="auto"/>
                        <w:left w:val="none" w:sz="0" w:space="0" w:color="auto"/>
                        <w:bottom w:val="none" w:sz="0" w:space="0" w:color="auto"/>
                        <w:right w:val="none" w:sz="0" w:space="0" w:color="auto"/>
                      </w:divBdr>
                      <w:divsChild>
                        <w:div w:id="148146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music.edu.ru/&amp;sa=D&amp;ust=1518344046113000&amp;usg=AFQjCNHTmgipp-qtcsu2GQc28TVto7kexw" TargetMode="External"/><Relationship Id="rId3" Type="http://schemas.openxmlformats.org/officeDocument/2006/relationships/styles" Target="styles.xml"/><Relationship Id="rId7" Type="http://schemas.openxmlformats.org/officeDocument/2006/relationships/hyperlink" Target="https://www.google.com/url?q=http://collection.cross-edu.ru/catalog/rubr/f544b3b7-f1f4-5b76-f453-552f31d9b164/&amp;sa=D&amp;ust=1518344046113000&amp;usg=AFQjCNENGWlrMWtA9l97xcqXd7Q6l4J3X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ogle.com/url?q=http://viki.rdf.ru/&amp;sa=D&amp;ust=1518344046113000&amp;usg=AFQjCNG9AwaOHeEmPNwxCVSGQ4Xrrbbgh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FCC28-5846-4BD9-A70A-6E3C372A4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18</Pages>
  <Words>7013</Words>
  <Characters>39976</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Acer</cp:lastModifiedBy>
  <cp:revision>7</cp:revision>
  <cp:lastPrinted>2020-01-21T19:31:00Z</cp:lastPrinted>
  <dcterms:created xsi:type="dcterms:W3CDTF">2020-01-21T08:01:00Z</dcterms:created>
  <dcterms:modified xsi:type="dcterms:W3CDTF">2020-01-27T03:21:00Z</dcterms:modified>
</cp:coreProperties>
</file>